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53" w:rsidRPr="000F54E4" w:rsidRDefault="00C5186F" w:rsidP="00CB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CB7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ЯГОДНОГО</w:t>
      </w:r>
      <w:r w:rsidR="00CB7153" w:rsidRPr="000F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5186F" w:rsidRPr="000F54E4" w:rsidRDefault="00C5186F" w:rsidP="00C518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186F" w:rsidRPr="000F54E4" w:rsidRDefault="00CB7153" w:rsidP="00C518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="00C51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.08.2018</w:t>
      </w:r>
      <w:r w:rsidR="00C5186F"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</w:t>
      </w:r>
      <w:r w:rsidR="00EC5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14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54</w:t>
      </w:r>
      <w:r w:rsidR="00C5186F"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CB7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Ягодное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86F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переходе на новые нормативы потребления коммунальных услуг 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населением </w:t>
      </w:r>
      <w:r w:rsidR="00CB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86F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нормативы потребления коммунальных услуг, утвержденные приказом Департамента ЖКХ и государственного жилищного надзора Томской области от 30.11.2012 № 47</w:t>
      </w:r>
    </w:p>
    <w:p w:rsidR="00765250" w:rsidRDefault="00765250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50" w:rsidRDefault="00765250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50" w:rsidRPr="000F54E4" w:rsidRDefault="00765250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6F" w:rsidRPr="000F54E4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186F" w:rsidRPr="000F54E4" w:rsidRDefault="00EC5772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ЯГОДНОГО</w:t>
      </w:r>
      <w:r w:rsidR="00C5186F"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86F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с июня 2019 года на новые нормативы потребления коммунальных услуг населением </w:t>
      </w:r>
      <w:r w:rsidR="00CB7153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65250" w:rsidRPr="00765250" w:rsidRDefault="00C5186F" w:rsidP="007652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F54E4">
        <w:rPr>
          <w:rFonts w:ascii="Times New Roman" w:hAnsi="Times New Roman"/>
          <w:sz w:val="24"/>
          <w:szCs w:val="24"/>
        </w:rPr>
        <w:t xml:space="preserve">. Настоящее решение подлежит официальному опубликованию и размещению на официальном сайте </w:t>
      </w:r>
      <w:r w:rsidR="00CB7153">
        <w:rPr>
          <w:rFonts w:ascii="Times New Roman" w:hAnsi="Times New Roman"/>
          <w:sz w:val="24"/>
          <w:szCs w:val="24"/>
        </w:rPr>
        <w:t>Ягодного</w:t>
      </w:r>
      <w:r w:rsidRPr="000F54E4"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6" w:history="1">
        <w:r w:rsidR="00765250" w:rsidRPr="00765250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</w:p>
    <w:p w:rsidR="00CB7153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</w:p>
    <w:p w:rsidR="00CB7153" w:rsidRDefault="00CB7153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B7153" w:rsidRDefault="00CB7153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B7153" w:rsidRDefault="00CB7153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186F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765250" w:rsidRPr="000F54E4" w:rsidRDefault="00765250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177F" w:rsidRPr="000F54E4" w:rsidRDefault="00C5186F" w:rsidP="00AB17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proofErr w:type="gramStart"/>
      <w:r w:rsidR="00451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Ягодного</w:t>
      </w:r>
      <w:proofErr w:type="gramEnd"/>
      <w:r w:rsidR="00451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</w:t>
      </w:r>
      <w:r w:rsidR="00AB17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</w:t>
      </w:r>
      <w:r w:rsidR="00CB7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="00AB17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Г.И. Баранов</w:t>
      </w:r>
    </w:p>
    <w:p w:rsidR="00451D66" w:rsidRDefault="00C5186F" w:rsidP="00CB71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451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</w:p>
    <w:p w:rsidR="00451D66" w:rsidRDefault="00451D66" w:rsidP="00CB71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51D66" w:rsidRDefault="00451D66" w:rsidP="00CB71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186F" w:rsidRPr="002F5ADC" w:rsidRDefault="00C5186F" w:rsidP="00C5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053F" w:rsidRDefault="00E0053F"/>
    <w:sectPr w:rsidR="00E0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0A9C"/>
    <w:multiLevelType w:val="hybridMultilevel"/>
    <w:tmpl w:val="4DDA16B4"/>
    <w:lvl w:ilvl="0" w:tplc="F22E53D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CA"/>
    <w:rsid w:val="00451D66"/>
    <w:rsid w:val="00614325"/>
    <w:rsid w:val="00700DCA"/>
    <w:rsid w:val="00765250"/>
    <w:rsid w:val="00AB177F"/>
    <w:rsid w:val="00C5186F"/>
    <w:rsid w:val="00CB7153"/>
    <w:rsid w:val="00E0053F"/>
    <w:rsid w:val="00E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153"/>
    <w:rPr>
      <w:color w:val="0563C1" w:themeColor="hyperlink"/>
      <w:u w:val="single"/>
    </w:rPr>
  </w:style>
  <w:style w:type="paragraph" w:styleId="a4">
    <w:name w:val="No Spacing"/>
    <w:uiPriority w:val="1"/>
    <w:qFormat/>
    <w:rsid w:val="007652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153"/>
    <w:rPr>
      <w:color w:val="0563C1" w:themeColor="hyperlink"/>
      <w:u w:val="single"/>
    </w:rPr>
  </w:style>
  <w:style w:type="paragraph" w:styleId="a4">
    <w:name w:val="No Spacing"/>
    <w:uiPriority w:val="1"/>
    <w:qFormat/>
    <w:rsid w:val="007652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2018-08-16T04:07:00Z</cp:lastPrinted>
  <dcterms:created xsi:type="dcterms:W3CDTF">2018-08-14T05:50:00Z</dcterms:created>
  <dcterms:modified xsi:type="dcterms:W3CDTF">2018-08-16T04:08:00Z</dcterms:modified>
</cp:coreProperties>
</file>