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</w:t>
      </w:r>
      <w:r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0695" w:rsidRPr="007F73A9" w:rsidRDefault="00F70695" w:rsidP="00F7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1. Плановые мероприятия по осуществлению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sz w:val="24"/>
          <w:szCs w:val="24"/>
        </w:rPr>
        <w:t xml:space="preserve"> контроля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F70695" w:rsidRPr="005C5974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C5974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внеплановой проверки в отношении юридических лиц или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r:id="rId5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5C5974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 не было.</w:t>
      </w:r>
    </w:p>
    <w:p w:rsidR="00F70695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974">
        <w:rPr>
          <w:rFonts w:ascii="Times New Roman" w:hAnsi="Times New Roman" w:cs="Times New Roman"/>
          <w:sz w:val="24"/>
          <w:szCs w:val="24"/>
        </w:rPr>
        <w:t>3. Основани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974">
        <w:rPr>
          <w:rFonts w:ascii="Times New Roman" w:hAnsi="Times New Roman" w:cs="Times New Roman"/>
          <w:sz w:val="24"/>
          <w:szCs w:val="24"/>
        </w:rPr>
        <w:t xml:space="preserve"> для проведения проверок в отношении граждан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5C5974">
        <w:rPr>
          <w:rFonts w:ascii="Times New Roman" w:hAnsi="Times New Roman" w:cs="Times New Roman"/>
          <w:sz w:val="24"/>
          <w:szCs w:val="24"/>
        </w:rPr>
        <w:t xml:space="preserve"> причинение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растениям, окружающей среде, безопасности государства, а также возникновение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обнаружение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F70695" w:rsidRPr="005C5974" w:rsidRDefault="00F70695" w:rsidP="00F70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</w:t>
      </w:r>
      <w:r w:rsidRPr="005C5974">
        <w:rPr>
          <w:rFonts w:ascii="Times New Roman" w:hAnsi="Times New Roman" w:cs="Times New Roman"/>
          <w:sz w:val="24"/>
          <w:szCs w:val="24"/>
        </w:rPr>
        <w:t>пециалистами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C5974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974">
        <w:rPr>
          <w:rFonts w:ascii="Times New Roman" w:hAnsi="Times New Roman" w:cs="Times New Roman"/>
          <w:sz w:val="24"/>
          <w:szCs w:val="24"/>
        </w:rPr>
        <w:t xml:space="preserve"> нарушений жилищного </w:t>
      </w:r>
      <w:hyperlink r:id="rId6" w:history="1">
        <w:r w:rsidRPr="005C597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5.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 законодательства на 2018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год на официальном сайте </w:t>
      </w:r>
      <w:r w:rsidR="00AC7C11">
        <w:rPr>
          <w:rFonts w:ascii="Times New Roman" w:hAnsi="Times New Roman" w:cs="Times New Roman"/>
          <w:bCs/>
          <w:sz w:val="24"/>
          <w:szCs w:val="24"/>
        </w:rPr>
        <w:t>Ягодн</w:t>
      </w:r>
      <w:bookmarkStart w:id="0" w:name="_GoBack"/>
      <w:bookmarkEnd w:id="0"/>
      <w:r w:rsidRPr="007F73A9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актуализирован </w:t>
      </w:r>
      <w:r w:rsidRPr="007F73A9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 или их отдельных частей, соде</w:t>
      </w:r>
      <w:r>
        <w:rPr>
          <w:rFonts w:ascii="Times New Roman" w:hAnsi="Times New Roman" w:cs="Times New Roman"/>
          <w:bCs/>
          <w:sz w:val="24"/>
          <w:szCs w:val="24"/>
        </w:rPr>
        <w:t>ржащих обязательные требования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законодательства, оценка соблюдения которых явл</w:t>
      </w:r>
      <w:r>
        <w:rPr>
          <w:rFonts w:ascii="Times New Roman" w:hAnsi="Times New Roman" w:cs="Times New Roman"/>
          <w:bCs/>
          <w:sz w:val="24"/>
          <w:szCs w:val="24"/>
        </w:rPr>
        <w:t>яется предметом муниципального 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контроля, а также тексты соответствующих нормативных правовых актов.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695" w:rsidRPr="007F73A9" w:rsidRDefault="00F70695" w:rsidP="00F7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47" w:rsidRDefault="00802B47"/>
    <w:sectPr w:rsidR="00802B47" w:rsidSect="006B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A"/>
    <w:rsid w:val="00802B47"/>
    <w:rsid w:val="00AC7C11"/>
    <w:rsid w:val="00D3090A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hyperlink" Target="consultantplus://offline/main?base=LAW;n=103069;fld=134;dst=1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2019-02-26T05:47:00Z</dcterms:created>
  <dcterms:modified xsi:type="dcterms:W3CDTF">2019-02-26T10:03:00Z</dcterms:modified>
</cp:coreProperties>
</file>