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3B" w:rsidRPr="003C45E1" w:rsidRDefault="00B9123B" w:rsidP="00B9123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11DBA">
        <w:rPr>
          <w:rFonts w:ascii="Times New Roman" w:eastAsia="Arial Unicode MS" w:hAnsi="Times New Roman"/>
          <w:b w:val="0"/>
          <w:sz w:val="24"/>
          <w:szCs w:val="24"/>
        </w:rPr>
        <w:t>СОВЕТ ЯГОДНОГО СЕЛЬСКОГО ПОСЕЛЕНИЯ</w:t>
      </w:r>
    </w:p>
    <w:p w:rsidR="00B9123B" w:rsidRPr="00111DBA" w:rsidRDefault="00B9123B" w:rsidP="00B9123B">
      <w:pPr>
        <w:pStyle w:val="a3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11DBA">
        <w:rPr>
          <w:rFonts w:ascii="Times New Roman" w:eastAsia="Arial Unicode MS" w:hAnsi="Times New Roman"/>
          <w:b/>
          <w:sz w:val="24"/>
          <w:szCs w:val="24"/>
        </w:rPr>
        <w:t>Четвертый  созыв</w:t>
      </w:r>
    </w:p>
    <w:p w:rsidR="00B9123B" w:rsidRPr="00111DBA" w:rsidRDefault="00B9123B" w:rsidP="00B9123B">
      <w:pPr>
        <w:pStyle w:val="a3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11DBA">
        <w:rPr>
          <w:rFonts w:ascii="Times New Roman" w:eastAsia="Arial Unicode MS" w:hAnsi="Times New Roman"/>
          <w:b/>
          <w:sz w:val="24"/>
          <w:szCs w:val="24"/>
        </w:rPr>
        <w:t>Асиновский район Томская область</w:t>
      </w:r>
    </w:p>
    <w:p w:rsidR="00B9123B" w:rsidRPr="00111DBA" w:rsidRDefault="00B9123B" w:rsidP="00B9123B">
      <w:pPr>
        <w:pStyle w:val="a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9123B" w:rsidRPr="00111DBA" w:rsidRDefault="00B9123B" w:rsidP="00B9123B">
      <w:pPr>
        <w:pStyle w:val="a3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11DBA">
        <w:rPr>
          <w:rFonts w:ascii="Times New Roman" w:eastAsia="Arial Unicode MS" w:hAnsi="Times New Roman"/>
          <w:b/>
          <w:sz w:val="24"/>
          <w:szCs w:val="24"/>
        </w:rPr>
        <w:t>РЕШЕНИЕ</w:t>
      </w:r>
    </w:p>
    <w:p w:rsidR="00B9123B" w:rsidRPr="00111DBA" w:rsidRDefault="00B9123B" w:rsidP="00B9123B">
      <w:pPr>
        <w:pStyle w:val="ConsPlusTitle"/>
        <w:spacing w:line="48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29.04</w:t>
      </w:r>
      <w:r w:rsidRPr="00111DBA">
        <w:rPr>
          <w:rFonts w:ascii="Times New Roman" w:hAnsi="Times New Roman" w:cs="Times New Roman"/>
          <w:b w:val="0"/>
          <w:sz w:val="24"/>
          <w:szCs w:val="24"/>
        </w:rPr>
        <w:t>.2019</w:t>
      </w:r>
      <w:r w:rsidRPr="00111DBA">
        <w:rPr>
          <w:rFonts w:ascii="Times New Roman" w:hAnsi="Times New Roman" w:cs="Times New Roman"/>
          <w:b w:val="0"/>
          <w:sz w:val="24"/>
          <w:szCs w:val="24"/>
        </w:rPr>
        <w:tab/>
      </w:r>
      <w:r w:rsidRPr="00111DBA">
        <w:rPr>
          <w:rFonts w:ascii="Times New Roman" w:hAnsi="Times New Roman" w:cs="Times New Roman"/>
          <w:b w:val="0"/>
          <w:sz w:val="24"/>
          <w:szCs w:val="24"/>
        </w:rPr>
        <w:tab/>
      </w:r>
      <w:r w:rsidRPr="00111DBA">
        <w:rPr>
          <w:rFonts w:ascii="Times New Roman" w:hAnsi="Times New Roman" w:cs="Times New Roman"/>
          <w:b w:val="0"/>
          <w:sz w:val="24"/>
          <w:szCs w:val="24"/>
        </w:rPr>
        <w:tab/>
      </w:r>
      <w:r w:rsidRPr="00111DBA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</w:t>
      </w:r>
      <w:r w:rsidRPr="00111DBA">
        <w:rPr>
          <w:rFonts w:ascii="Times New Roman" w:hAnsi="Times New Roman" w:cs="Times New Roman"/>
          <w:b w:val="0"/>
          <w:sz w:val="24"/>
          <w:szCs w:val="24"/>
        </w:rPr>
        <w:tab/>
      </w:r>
      <w:r w:rsidRPr="00111DBA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№ 89</w:t>
      </w:r>
    </w:p>
    <w:p w:rsidR="00B9123B" w:rsidRPr="00111DBA" w:rsidRDefault="00B9123B" w:rsidP="00B9123B">
      <w:pPr>
        <w:pStyle w:val="ConsPlusTitle"/>
        <w:spacing w:line="48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1DBA">
        <w:rPr>
          <w:rFonts w:ascii="Times New Roman" w:hAnsi="Times New Roman" w:cs="Times New Roman"/>
          <w:b w:val="0"/>
          <w:sz w:val="24"/>
          <w:szCs w:val="24"/>
        </w:rPr>
        <w:t>с. Ягодное</w:t>
      </w:r>
    </w:p>
    <w:p w:rsidR="00B9123B" w:rsidRPr="00111DBA" w:rsidRDefault="00B9123B" w:rsidP="00B912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11DBA">
        <w:rPr>
          <w:rFonts w:ascii="Times New Roman" w:hAnsi="Times New Roman" w:cs="Times New Roman"/>
          <w:sz w:val="24"/>
          <w:szCs w:val="24"/>
        </w:rPr>
        <w:t xml:space="preserve"> внесении изменений в Устав муниципального образования «Ягодное сельское поселение»</w:t>
      </w:r>
    </w:p>
    <w:p w:rsidR="00B9123B" w:rsidRPr="00111DBA" w:rsidRDefault="00B9123B" w:rsidP="00B9123B">
      <w:pPr>
        <w:pStyle w:val="ConsPlusTitle"/>
        <w:spacing w:line="48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23B" w:rsidRPr="00111DBA" w:rsidRDefault="00B9123B" w:rsidP="00B9123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  <w:lang w:eastAsia="ru-RU"/>
        </w:rPr>
      </w:pPr>
      <w:r w:rsidRPr="00111DBA">
        <w:rPr>
          <w:color w:val="000000"/>
          <w:szCs w:val="24"/>
          <w:lang w:eastAsia="ru-RU"/>
        </w:rPr>
        <w:t>В целях совершенствования Устава муниципального образования «Ягодное сельское поселение»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11DBA">
        <w:rPr>
          <w:szCs w:val="24"/>
        </w:rPr>
        <w:t>СОВЕТ ЯГОДНОГО СЕЛЬСКОГО ПОСЕЛЕНИЯ РЕШИЛ: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11DBA">
        <w:rPr>
          <w:szCs w:val="24"/>
        </w:rPr>
        <w:t xml:space="preserve">1. Внести в статью 5 Устава муниципального образования «Ягодное сельское поселение», принятого решением Совета Ягодного сельского поселения принятый решением Совета Ягодного сельского поселения от 19 июня 2017 года № 172, изменение, изложив пункт 13 части 1 в следующей редакции: 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11DBA">
        <w:rPr>
          <w:szCs w:val="24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111DBA">
        <w:rPr>
          <w:szCs w:val="24"/>
        </w:rPr>
        <w:t>;»</w:t>
      </w:r>
      <w:proofErr w:type="gramEnd"/>
      <w:r w:rsidRPr="00111DBA">
        <w:rPr>
          <w:szCs w:val="24"/>
        </w:rPr>
        <w:t>.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11DBA">
        <w:rPr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B9123B" w:rsidRPr="00111DBA" w:rsidRDefault="00B9123B" w:rsidP="00B912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11DBA">
        <w:rPr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«Ягодное сельское поселение» </w:t>
      </w:r>
      <w:hyperlink w:history="1">
        <w:r w:rsidRPr="00111DBA">
          <w:rPr>
            <w:rStyle w:val="a5"/>
            <w:szCs w:val="24"/>
          </w:rPr>
          <w:t xml:space="preserve">http:// </w:t>
        </w:r>
        <w:r w:rsidRPr="00111DBA">
          <w:rPr>
            <w:rStyle w:val="a5"/>
            <w:szCs w:val="24"/>
            <w:lang w:val="en-US"/>
          </w:rPr>
          <w:t>http</w:t>
        </w:r>
        <w:r w:rsidRPr="00111DBA">
          <w:rPr>
            <w:rStyle w:val="a5"/>
            <w:szCs w:val="24"/>
          </w:rPr>
          <w:t>://</w:t>
        </w:r>
        <w:r w:rsidRPr="00111DBA">
          <w:rPr>
            <w:rStyle w:val="a5"/>
            <w:szCs w:val="24"/>
            <w:lang w:val="en-US"/>
          </w:rPr>
          <w:t>www</w:t>
        </w:r>
        <w:r w:rsidRPr="00111DBA">
          <w:rPr>
            <w:rStyle w:val="a5"/>
            <w:szCs w:val="24"/>
          </w:rPr>
          <w:t>.</w:t>
        </w:r>
        <w:proofErr w:type="spellStart"/>
        <w:r w:rsidRPr="00111DBA">
          <w:rPr>
            <w:rStyle w:val="a5"/>
            <w:szCs w:val="24"/>
            <w:lang w:val="en-US"/>
          </w:rPr>
          <w:t>yaselp</w:t>
        </w:r>
        <w:proofErr w:type="spellEnd"/>
        <w:r w:rsidRPr="00111DBA">
          <w:rPr>
            <w:rStyle w:val="a5"/>
            <w:szCs w:val="24"/>
          </w:rPr>
          <w:t>.</w:t>
        </w:r>
        <w:proofErr w:type="spellStart"/>
        <w:r w:rsidRPr="00111DBA">
          <w:rPr>
            <w:rStyle w:val="a5"/>
            <w:szCs w:val="24"/>
            <w:lang w:val="en-US"/>
          </w:rPr>
          <w:t>asino</w:t>
        </w:r>
        <w:proofErr w:type="spellEnd"/>
        <w:r w:rsidRPr="00111DBA">
          <w:rPr>
            <w:rStyle w:val="a5"/>
            <w:szCs w:val="24"/>
          </w:rPr>
          <w:t>.</w:t>
        </w:r>
        <w:proofErr w:type="spellStart"/>
        <w:r w:rsidRPr="00111DBA">
          <w:rPr>
            <w:rStyle w:val="a5"/>
            <w:szCs w:val="24"/>
            <w:lang w:val="en-US"/>
          </w:rPr>
          <w:t>ru</w:t>
        </w:r>
        <w:proofErr w:type="spellEnd"/>
        <w:r w:rsidRPr="00111DBA">
          <w:rPr>
            <w:rStyle w:val="a5"/>
            <w:szCs w:val="24"/>
          </w:rPr>
          <w:t xml:space="preserve">. </w:t>
        </w:r>
      </w:hyperlink>
    </w:p>
    <w:p w:rsidR="00B9123B" w:rsidRPr="00111DBA" w:rsidRDefault="00B9123B" w:rsidP="00B912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11DBA">
        <w:rPr>
          <w:szCs w:val="24"/>
        </w:rPr>
        <w:t>4. Настоящее решение вступает в силу со дня его официального опубликования.</w:t>
      </w:r>
    </w:p>
    <w:p w:rsidR="00B9123B" w:rsidRPr="00111DBA" w:rsidRDefault="00B9123B" w:rsidP="00B9123B">
      <w:pPr>
        <w:autoSpaceDE w:val="0"/>
        <w:autoSpaceDN w:val="0"/>
        <w:adjustRightInd w:val="0"/>
        <w:jc w:val="both"/>
        <w:rPr>
          <w:szCs w:val="24"/>
        </w:rPr>
      </w:pPr>
    </w:p>
    <w:p w:rsidR="00B9123B" w:rsidRPr="00111DBA" w:rsidRDefault="00B9123B" w:rsidP="00B9123B">
      <w:pPr>
        <w:autoSpaceDE w:val="0"/>
        <w:autoSpaceDN w:val="0"/>
        <w:adjustRightInd w:val="0"/>
        <w:jc w:val="both"/>
        <w:rPr>
          <w:szCs w:val="24"/>
        </w:rPr>
      </w:pPr>
    </w:p>
    <w:p w:rsidR="00B9123B" w:rsidRPr="00111DBA" w:rsidRDefault="00B9123B" w:rsidP="00B9123B">
      <w:pPr>
        <w:autoSpaceDE w:val="0"/>
        <w:autoSpaceDN w:val="0"/>
        <w:adjustRightInd w:val="0"/>
        <w:jc w:val="both"/>
        <w:rPr>
          <w:szCs w:val="24"/>
        </w:rPr>
      </w:pPr>
    </w:p>
    <w:p w:rsidR="00B9123B" w:rsidRPr="00111DBA" w:rsidRDefault="00B9123B" w:rsidP="00B9123B">
      <w:pPr>
        <w:autoSpaceDE w:val="0"/>
        <w:autoSpaceDN w:val="0"/>
        <w:adjustRightInd w:val="0"/>
        <w:jc w:val="both"/>
        <w:rPr>
          <w:szCs w:val="24"/>
        </w:rPr>
      </w:pPr>
      <w:r w:rsidRPr="00111DBA">
        <w:rPr>
          <w:szCs w:val="24"/>
        </w:rPr>
        <w:t xml:space="preserve">Глава Ягодного сельского поселения                                  </w:t>
      </w:r>
      <w:r>
        <w:rPr>
          <w:szCs w:val="24"/>
        </w:rPr>
        <w:t xml:space="preserve">                             Г.И</w:t>
      </w:r>
      <w:r w:rsidRPr="00111DBA">
        <w:rPr>
          <w:szCs w:val="24"/>
        </w:rPr>
        <w:t>. Баранов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B9123B" w:rsidRPr="00111DBA" w:rsidRDefault="00B9123B" w:rsidP="00B9123B">
      <w:pPr>
        <w:widowControl w:val="0"/>
        <w:autoSpaceDE w:val="0"/>
        <w:autoSpaceDN w:val="0"/>
        <w:adjustRightInd w:val="0"/>
        <w:spacing w:line="240" w:lineRule="exact"/>
        <w:ind w:right="-1"/>
        <w:rPr>
          <w:szCs w:val="24"/>
        </w:rPr>
      </w:pPr>
    </w:p>
    <w:p w:rsidR="00B9123B" w:rsidRPr="00111DBA" w:rsidRDefault="00B9123B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111DBA">
        <w:rPr>
          <w:szCs w:val="24"/>
        </w:rPr>
        <w:t>ПОЯСНИТЕЛЬНАЯ ЗАПИСКА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111DBA">
        <w:rPr>
          <w:szCs w:val="24"/>
        </w:rPr>
        <w:t>К ПРОЕКТУ РЕШЕНИЯ СОВЕТА ЯГОДНОГО СЕЛЬСКОГО ПОСЕЛЕНИЯ «О ВНЕСЕНИИ ИЗМЕНЕНИЯ В СТАТЬЮ 5 УСТАВА МУНИЦИПАЛЬНОГО ОБРАЗОВАНИЯ «ЯГОДНОЕ СЕЛЬСКОЕ ПОСЕЛЕНИЕ»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szCs w:val="24"/>
        </w:rPr>
      </w:pP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11DBA">
        <w:rPr>
          <w:szCs w:val="24"/>
        </w:rPr>
        <w:t>Настоящий проект разработан в целях совершенствования Устава муниципального образования «Ягодное сельское поселение» (далее - Устав).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111DBA">
        <w:rPr>
          <w:szCs w:val="24"/>
          <w:lang w:eastAsia="ru-RU"/>
        </w:rPr>
        <w:t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 внесен ряд изменений в федеральные законы.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111DBA">
        <w:rPr>
          <w:szCs w:val="24"/>
          <w:lang w:eastAsia="ru-RU"/>
        </w:rPr>
        <w:t xml:space="preserve">Так, в настоящее время органам местного самоуправления сельских поселений предоставлено право на </w:t>
      </w:r>
      <w:r w:rsidRPr="00111DBA">
        <w:rPr>
          <w:szCs w:val="24"/>
        </w:rPr>
        <w:t>осуществление деятельности по обращению с животными без владельцев, обитающими на территории поселения. Ранее органы местного самоуправления имели право на осуществление мероприятий по отлову и содержанию безнадзорных животных.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111DBA">
        <w:rPr>
          <w:szCs w:val="24"/>
          <w:lang w:eastAsia="ru-RU"/>
        </w:rPr>
        <w:t>С учётом изложенного требует изменения редакция пункта 13 части 1 статьи 5 Устава.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111DBA">
        <w:rPr>
          <w:szCs w:val="24"/>
        </w:rPr>
        <w:t>ФИНАНСОВО-ЭКОНОМИЧЕСКОЕ ОБОСНОВАНИЕ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111DBA">
        <w:rPr>
          <w:szCs w:val="24"/>
        </w:rPr>
        <w:t>ПРОЕКТА РЕШЕНИЯ СОВЕТА ЯГОДНОГО СЕЛЬСКОГО ПОСЕЛЕНИЯ «О ВНЕСЕНИИ ИЗМЕНЕНИЯ В СТАТЬЮ 5 УСТАВА МУНИЦИПАЛЬНОГО ОБРАЗОВАНИЯ «ЯГОДНОЕ СЕЛЬСКОЕ ПОСЕЛЕНИЕ»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Cs w:val="24"/>
        </w:rPr>
      </w:pP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11DBA">
        <w:rPr>
          <w:szCs w:val="24"/>
        </w:rPr>
        <w:t xml:space="preserve">Принятие проекта решения «О внесении изменения в статью 5 Устав муниципального образования «Ягодное сельское поселение» не повлечет финансовых затрат. </w:t>
      </w: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9123B" w:rsidRPr="00111DBA" w:rsidRDefault="00B9123B" w:rsidP="00B9123B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111DBA">
        <w:rPr>
          <w:szCs w:val="24"/>
        </w:rPr>
        <w:t>ПЕРЕЧЕНЬ</w:t>
      </w:r>
    </w:p>
    <w:p w:rsidR="00B9123B" w:rsidRPr="00111DBA" w:rsidRDefault="00B9123B" w:rsidP="00B9123B">
      <w:pPr>
        <w:ind w:firstLine="709"/>
        <w:jc w:val="center"/>
        <w:rPr>
          <w:szCs w:val="24"/>
        </w:rPr>
      </w:pPr>
      <w:proofErr w:type="gramStart"/>
      <w:r w:rsidRPr="00111DBA">
        <w:rPr>
          <w:szCs w:val="24"/>
        </w:rPr>
        <w:t>МУНИЦИПАЛЬНЫХ ПРАВОВЫХ АКТОВ МУНИЦИПАЛЬНОГО ОБРАЗОВАНИЯ «ЯГОДНОЕ СЕЛЬСКОЕ ПОСЕЛЕНИЕ», ПОДЛЕЖАЩИХ ПРИНЯТИЮ, ИЗМЕНЕНИЮ, ПРИЗНАНИЮ УТРАТИВШИМ СИЛУ В СВЯЗИ С ПРИНЯТИЕМ РЕШЕНИЯ СОВЕТА ЯГОДНОГО СЕЛЬСКОГО ПОСЕЛЕНИЯ «О ВНЕСЕНИИ ИЗМЕНЕНИЯ В СТАТЬЮ 5 УСТАВА МУНИЦИПАЛЬНОГО ОБРАЗОВАНИЯ «ЯГОДНОЕ СЕЛЬСКОЕ ПОСЕЛЕНИЕ»</w:t>
      </w:r>
      <w:proofErr w:type="gramEnd"/>
    </w:p>
    <w:p w:rsidR="00B9123B" w:rsidRPr="00111DBA" w:rsidRDefault="00B9123B" w:rsidP="00B9123B">
      <w:pPr>
        <w:ind w:firstLine="709"/>
        <w:jc w:val="center"/>
        <w:rPr>
          <w:szCs w:val="24"/>
        </w:rPr>
      </w:pPr>
    </w:p>
    <w:p w:rsidR="00B9123B" w:rsidRPr="00111DBA" w:rsidRDefault="00B9123B" w:rsidP="00B9123B">
      <w:pPr>
        <w:ind w:firstLine="709"/>
        <w:jc w:val="both"/>
        <w:rPr>
          <w:szCs w:val="24"/>
        </w:rPr>
      </w:pPr>
      <w:proofErr w:type="gramStart"/>
      <w:r w:rsidRPr="00111DBA">
        <w:rPr>
          <w:szCs w:val="24"/>
        </w:rPr>
        <w:t>В связи с принятием решения Совета Ягодного сельского поселения «О внесении изменения в статью 5 Устав муниципального образования «Ягодное сельское поселение» в соответствии с требованиями пункта 3 части 5 статьи 13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 требует принятия муниципальный правовой акт Администрации</w:t>
      </w:r>
      <w:proofErr w:type="gramEnd"/>
      <w:r w:rsidRPr="00111DBA">
        <w:rPr>
          <w:szCs w:val="24"/>
        </w:rPr>
        <w:t xml:space="preserve"> Ягодного сельского поселения, </w:t>
      </w:r>
      <w:proofErr w:type="gramStart"/>
      <w:r w:rsidRPr="00111DBA">
        <w:rPr>
          <w:szCs w:val="24"/>
        </w:rPr>
        <w:t>устанавливающий</w:t>
      </w:r>
      <w:proofErr w:type="gramEnd"/>
      <w:r w:rsidRPr="00111DBA">
        <w:rPr>
          <w:szCs w:val="24"/>
          <w:lang w:eastAsia="ru-RU"/>
        </w:rPr>
        <w:t xml:space="preserve"> </w:t>
      </w:r>
      <w:r w:rsidRPr="00111DBA">
        <w:rPr>
          <w:szCs w:val="24"/>
        </w:rPr>
        <w:t>места, разрешенные для выгула животных на территории муниципального образования.</w:t>
      </w:r>
    </w:p>
    <w:p w:rsidR="00B9123B" w:rsidRPr="00111DBA" w:rsidRDefault="00B9123B" w:rsidP="00B9123B">
      <w:pPr>
        <w:ind w:firstLine="709"/>
        <w:jc w:val="both"/>
        <w:rPr>
          <w:szCs w:val="24"/>
        </w:rPr>
      </w:pPr>
    </w:p>
    <w:p w:rsidR="00B9123B" w:rsidRPr="00111DBA" w:rsidRDefault="00B9123B" w:rsidP="00B9123B">
      <w:pPr>
        <w:ind w:firstLine="709"/>
        <w:jc w:val="center"/>
        <w:rPr>
          <w:szCs w:val="24"/>
        </w:rPr>
      </w:pPr>
    </w:p>
    <w:p w:rsidR="00B9123B" w:rsidRPr="00111DBA" w:rsidRDefault="00B9123B" w:rsidP="00B9123B">
      <w:pPr>
        <w:ind w:firstLine="709"/>
        <w:jc w:val="center"/>
        <w:rPr>
          <w:szCs w:val="24"/>
        </w:rPr>
      </w:pPr>
    </w:p>
    <w:p w:rsidR="00B9123B" w:rsidRPr="00111DBA" w:rsidRDefault="00B9123B" w:rsidP="00B9123B">
      <w:pPr>
        <w:ind w:firstLine="709"/>
        <w:jc w:val="center"/>
        <w:rPr>
          <w:szCs w:val="24"/>
        </w:rPr>
      </w:pPr>
      <w:r w:rsidRPr="00111DBA">
        <w:rPr>
          <w:szCs w:val="24"/>
        </w:rPr>
        <w:t>СРАВНИТЕЛЬНАЯ ТАБЛИЦА</w:t>
      </w:r>
    </w:p>
    <w:p w:rsidR="00B9123B" w:rsidRPr="00111DBA" w:rsidRDefault="00B9123B" w:rsidP="00B9123B">
      <w:pPr>
        <w:ind w:firstLine="709"/>
        <w:jc w:val="center"/>
        <w:rPr>
          <w:szCs w:val="24"/>
        </w:rPr>
      </w:pPr>
      <w:r w:rsidRPr="00111DBA">
        <w:rPr>
          <w:szCs w:val="24"/>
        </w:rPr>
        <w:t>К ПРОЕКТУ РЕШЕНИЯ СОВЕТА ЯГОДНОГО СЕЛЬСКОГО ПОСЕЛЕНИЯ «О ВНЕСЕНИИ ИЗМЕНЕНИЯ В СТАТЬЮ 5 УСТАВА МУНИЦИПАЛЬНОГО ОБРАЗОВАНИЯ «ЯГОДНОЕ СЕЛЬСКОЕ ПОСЕЛЕНИЕ»</w:t>
      </w:r>
    </w:p>
    <w:p w:rsidR="00B9123B" w:rsidRPr="00111DBA" w:rsidRDefault="00B9123B" w:rsidP="00B9123B">
      <w:pPr>
        <w:ind w:firstLine="709"/>
        <w:contextualSpacing/>
        <w:mirrorIndents/>
        <w:jc w:val="center"/>
        <w:rPr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123B" w:rsidRPr="00111DBA" w:rsidTr="00F96C68">
        <w:trPr>
          <w:trHeight w:val="9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23B" w:rsidRPr="00111DBA" w:rsidRDefault="00B9123B" w:rsidP="00F96C68">
            <w:pPr>
              <w:ind w:right="-103"/>
              <w:contextualSpacing/>
              <w:mirrorIndents/>
              <w:jc w:val="center"/>
              <w:rPr>
                <w:szCs w:val="24"/>
              </w:rPr>
            </w:pPr>
            <w:r w:rsidRPr="00111DBA">
              <w:rPr>
                <w:szCs w:val="24"/>
              </w:rPr>
              <w:t>Действующая редакция муниципального правового акта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23B" w:rsidRPr="00111DBA" w:rsidRDefault="00B9123B" w:rsidP="00F96C68">
            <w:pPr>
              <w:ind w:left="-106"/>
              <w:contextualSpacing/>
              <w:mirrorIndents/>
              <w:jc w:val="center"/>
              <w:rPr>
                <w:szCs w:val="24"/>
              </w:rPr>
            </w:pPr>
            <w:r w:rsidRPr="00111DBA">
              <w:rPr>
                <w:szCs w:val="24"/>
              </w:rPr>
              <w:t>Редакция муниципального правового акта с учётом предлагаемых изменений</w:t>
            </w:r>
          </w:p>
          <w:p w:rsidR="00B9123B" w:rsidRPr="00111DBA" w:rsidRDefault="00B9123B" w:rsidP="00F96C68">
            <w:pPr>
              <w:ind w:firstLine="709"/>
              <w:contextualSpacing/>
              <w:mirrorIndents/>
              <w:jc w:val="center"/>
              <w:rPr>
                <w:szCs w:val="24"/>
              </w:rPr>
            </w:pPr>
          </w:p>
        </w:tc>
      </w:tr>
      <w:tr w:rsidR="00B9123B" w:rsidRPr="00111DBA" w:rsidTr="00F96C68">
        <w:trPr>
          <w:trHeight w:val="9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23B" w:rsidRPr="00111DBA" w:rsidRDefault="00B9123B" w:rsidP="00F96C68">
            <w:pPr>
              <w:jc w:val="both"/>
              <w:rPr>
                <w:b/>
                <w:szCs w:val="24"/>
              </w:rPr>
            </w:pPr>
            <w:r w:rsidRPr="00111DBA">
              <w:rPr>
                <w:b/>
                <w:szCs w:val="24"/>
              </w:rPr>
              <w:t>Статья 5 Права органов местного самоуправления Ягодного сельского поселения на решение вопросов, не отнесенных к вопросам местного значения поселений</w:t>
            </w:r>
          </w:p>
          <w:p w:rsidR="00B9123B" w:rsidRPr="00111DBA" w:rsidRDefault="00B9123B" w:rsidP="00F96C68">
            <w:pPr>
              <w:jc w:val="both"/>
              <w:rPr>
                <w:b/>
                <w:szCs w:val="24"/>
              </w:rPr>
            </w:pPr>
          </w:p>
          <w:p w:rsidR="00B9123B" w:rsidRPr="00111DBA" w:rsidRDefault="00B9123B" w:rsidP="00F96C68">
            <w:pPr>
              <w:jc w:val="both"/>
              <w:rPr>
                <w:szCs w:val="24"/>
              </w:rPr>
            </w:pPr>
            <w:r w:rsidRPr="00111DBA">
              <w:rPr>
                <w:szCs w:val="24"/>
              </w:rPr>
              <w:t xml:space="preserve">1. Органы местного самоуправления Ягодного сельского поселения имеют право </w:t>
            </w:r>
            <w:proofErr w:type="gramStart"/>
            <w:r w:rsidRPr="00111DBA">
              <w:rPr>
                <w:szCs w:val="24"/>
              </w:rPr>
              <w:t>на</w:t>
            </w:r>
            <w:proofErr w:type="gramEnd"/>
            <w:r w:rsidRPr="00111DBA">
              <w:rPr>
                <w:szCs w:val="24"/>
              </w:rPr>
              <w:t>:</w:t>
            </w:r>
          </w:p>
          <w:p w:rsidR="00B9123B" w:rsidRPr="00111DBA" w:rsidRDefault="00B9123B" w:rsidP="00F96C68">
            <w:pPr>
              <w:jc w:val="both"/>
              <w:rPr>
                <w:b/>
                <w:szCs w:val="24"/>
              </w:rPr>
            </w:pPr>
          </w:p>
          <w:p w:rsidR="00B9123B" w:rsidRPr="00111DBA" w:rsidRDefault="00B9123B" w:rsidP="00F96C68">
            <w:pPr>
              <w:jc w:val="both"/>
              <w:rPr>
                <w:szCs w:val="24"/>
              </w:rPr>
            </w:pPr>
            <w:r w:rsidRPr="00111DBA">
              <w:rPr>
                <w:szCs w:val="24"/>
              </w:rPr>
              <w:t>13) осуществление мероприятий по отлову и содержанию безнадзорных животных, обитающих на территории поселения;</w:t>
            </w:r>
          </w:p>
          <w:p w:rsidR="00B9123B" w:rsidRPr="00111DBA" w:rsidRDefault="00B9123B" w:rsidP="00F96C68">
            <w:pPr>
              <w:jc w:val="both"/>
              <w:rPr>
                <w:i/>
                <w:szCs w:val="24"/>
              </w:rPr>
            </w:pPr>
          </w:p>
          <w:p w:rsidR="00B9123B" w:rsidRPr="00111DBA" w:rsidRDefault="00B9123B" w:rsidP="00F96C68">
            <w:pPr>
              <w:jc w:val="both"/>
              <w:rPr>
                <w:i/>
                <w:szCs w:val="24"/>
              </w:rPr>
            </w:pPr>
            <w:r w:rsidRPr="00111DBA">
              <w:rPr>
                <w:i/>
                <w:szCs w:val="24"/>
              </w:rPr>
              <w:t>(пункт 13 части 1 статьи 5 Устава)</w:t>
            </w:r>
          </w:p>
          <w:p w:rsidR="00B9123B" w:rsidRPr="00111DBA" w:rsidRDefault="00B9123B" w:rsidP="00F96C68">
            <w:pPr>
              <w:ind w:firstLine="709"/>
              <w:jc w:val="both"/>
              <w:rPr>
                <w:szCs w:val="24"/>
              </w:rPr>
            </w:pPr>
          </w:p>
          <w:p w:rsidR="00B9123B" w:rsidRPr="00111DBA" w:rsidRDefault="00B9123B" w:rsidP="00F96C68">
            <w:pPr>
              <w:ind w:firstLine="709"/>
              <w:contextualSpacing/>
              <w:mirrorIndents/>
              <w:jc w:val="both"/>
              <w:rPr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23B" w:rsidRPr="00111DBA" w:rsidRDefault="00B9123B" w:rsidP="00F96C68">
            <w:pPr>
              <w:jc w:val="both"/>
              <w:rPr>
                <w:b/>
                <w:szCs w:val="24"/>
              </w:rPr>
            </w:pPr>
            <w:r w:rsidRPr="00111DBA">
              <w:rPr>
                <w:b/>
                <w:szCs w:val="24"/>
              </w:rPr>
              <w:t>Статья 5 Права органов местного самоуправления Ягодного сельского поселения на решение вопросов, не отнесенных к вопросам местного значения поселений</w:t>
            </w:r>
          </w:p>
          <w:p w:rsidR="00B9123B" w:rsidRPr="00111DBA" w:rsidRDefault="00B9123B" w:rsidP="00F96C68">
            <w:pPr>
              <w:jc w:val="both"/>
              <w:rPr>
                <w:b/>
                <w:szCs w:val="24"/>
              </w:rPr>
            </w:pPr>
          </w:p>
          <w:p w:rsidR="00B9123B" w:rsidRPr="00111DBA" w:rsidRDefault="00B9123B" w:rsidP="00F96C68">
            <w:pPr>
              <w:jc w:val="both"/>
              <w:rPr>
                <w:szCs w:val="24"/>
              </w:rPr>
            </w:pPr>
            <w:r w:rsidRPr="00111DBA">
              <w:rPr>
                <w:szCs w:val="24"/>
              </w:rPr>
              <w:t xml:space="preserve">1. Органы местного самоуправления Ягодного сельского поселения имеют право </w:t>
            </w:r>
            <w:proofErr w:type="gramStart"/>
            <w:r w:rsidRPr="00111DBA">
              <w:rPr>
                <w:szCs w:val="24"/>
              </w:rPr>
              <w:t>на</w:t>
            </w:r>
            <w:proofErr w:type="gramEnd"/>
            <w:r w:rsidRPr="00111DBA">
              <w:rPr>
                <w:szCs w:val="24"/>
              </w:rPr>
              <w:t>:</w:t>
            </w:r>
          </w:p>
          <w:p w:rsidR="00B9123B" w:rsidRPr="00111DBA" w:rsidRDefault="00B9123B" w:rsidP="00F96C68">
            <w:pPr>
              <w:jc w:val="both"/>
              <w:rPr>
                <w:b/>
                <w:szCs w:val="24"/>
              </w:rPr>
            </w:pPr>
          </w:p>
          <w:p w:rsidR="00B9123B" w:rsidRPr="00111DBA" w:rsidRDefault="00B9123B" w:rsidP="00F96C68">
            <w:pPr>
              <w:jc w:val="both"/>
              <w:rPr>
                <w:szCs w:val="24"/>
              </w:rPr>
            </w:pPr>
            <w:r w:rsidRPr="00111DBA">
              <w:rPr>
                <w:szCs w:val="24"/>
              </w:rPr>
              <w:t xml:space="preserve">13) осуществление </w:t>
            </w:r>
            <w:r w:rsidRPr="00111DBA">
              <w:rPr>
                <w:b/>
                <w:szCs w:val="24"/>
              </w:rPr>
              <w:t>деятельности по обращению с животными без владельцев</w:t>
            </w:r>
            <w:r w:rsidRPr="00111DBA">
              <w:rPr>
                <w:szCs w:val="24"/>
              </w:rPr>
              <w:t>, обитающими на территории поселения;</w:t>
            </w:r>
          </w:p>
          <w:p w:rsidR="00B9123B" w:rsidRPr="00111DBA" w:rsidRDefault="00B9123B" w:rsidP="00F96C68">
            <w:pPr>
              <w:jc w:val="both"/>
              <w:rPr>
                <w:i/>
                <w:szCs w:val="24"/>
              </w:rPr>
            </w:pPr>
          </w:p>
          <w:p w:rsidR="00B9123B" w:rsidRPr="00111DBA" w:rsidRDefault="00B9123B" w:rsidP="00F96C68">
            <w:pPr>
              <w:jc w:val="both"/>
              <w:rPr>
                <w:i/>
                <w:szCs w:val="24"/>
              </w:rPr>
            </w:pPr>
            <w:r w:rsidRPr="00111DBA">
              <w:rPr>
                <w:i/>
                <w:szCs w:val="24"/>
              </w:rPr>
              <w:t>(пункт 13 части 1 статьи 5 Устава)</w:t>
            </w:r>
          </w:p>
          <w:p w:rsidR="00B9123B" w:rsidRPr="00111DBA" w:rsidRDefault="00B9123B" w:rsidP="00F96C68">
            <w:pPr>
              <w:ind w:firstLine="709"/>
              <w:contextualSpacing/>
              <w:mirrorIndents/>
              <w:jc w:val="both"/>
              <w:rPr>
                <w:szCs w:val="24"/>
              </w:rPr>
            </w:pPr>
          </w:p>
        </w:tc>
      </w:tr>
    </w:tbl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Default="00B9123B" w:rsidP="00B9123B">
      <w:pPr>
        <w:ind w:firstLine="709"/>
        <w:contextualSpacing/>
        <w:mirrorIndents/>
        <w:rPr>
          <w:szCs w:val="24"/>
        </w:rPr>
      </w:pPr>
    </w:p>
    <w:p w:rsidR="00B9123B" w:rsidRPr="009F1835" w:rsidRDefault="00B9123B" w:rsidP="00B9123B">
      <w:pPr>
        <w:pStyle w:val="ConsPlusTitle"/>
        <w:outlineLvl w:val="0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</w:p>
    <w:p w:rsidR="003A457E" w:rsidRDefault="003A457E">
      <w:bookmarkStart w:id="0" w:name="_GoBack"/>
      <w:bookmarkEnd w:id="0"/>
    </w:p>
    <w:sectPr w:rsidR="003A457E" w:rsidSect="0065512D">
      <w:pgSz w:w="11906" w:h="16838"/>
      <w:pgMar w:top="567" w:right="567" w:bottom="567" w:left="1134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C3"/>
    <w:rsid w:val="003A457E"/>
    <w:rsid w:val="006E00C3"/>
    <w:rsid w:val="008E5D36"/>
    <w:rsid w:val="00B9123B"/>
    <w:rsid w:val="00E2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9123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B9123B"/>
    <w:rPr>
      <w:color w:val="0000FF"/>
      <w:u w:val="single"/>
    </w:rPr>
  </w:style>
  <w:style w:type="paragraph" w:customStyle="1" w:styleId="ConsPlusTitle">
    <w:name w:val="ConsPlusTitle"/>
    <w:rsid w:val="00B912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4">
    <w:name w:val="Без интервала Знак"/>
    <w:link w:val="a3"/>
    <w:rsid w:val="00B912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9123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B9123B"/>
    <w:rPr>
      <w:color w:val="0000FF"/>
      <w:u w:val="single"/>
    </w:rPr>
  </w:style>
  <w:style w:type="paragraph" w:customStyle="1" w:styleId="ConsPlusTitle">
    <w:name w:val="ConsPlusTitle"/>
    <w:rsid w:val="00B912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4">
    <w:name w:val="Без интервала Знак"/>
    <w:link w:val="a3"/>
    <w:rsid w:val="00B912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Company>Microsoft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2019-04-30T02:47:00Z</dcterms:created>
  <dcterms:modified xsi:type="dcterms:W3CDTF">2019-04-30T02:48:00Z</dcterms:modified>
</cp:coreProperties>
</file>