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3C" w:rsidRPr="003F243C" w:rsidRDefault="00075416" w:rsidP="003F24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 w:rsidRPr="003F243C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5F0EF8" w:rsidRPr="003F243C" w:rsidRDefault="00075416" w:rsidP="003F243C">
      <w:pPr>
        <w:tabs>
          <w:tab w:val="left" w:pos="106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243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3F243C" w:rsidRPr="003F243C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</w:p>
    <w:p w:rsidR="001F25CC" w:rsidRPr="003F243C" w:rsidRDefault="00075416" w:rsidP="003F243C">
      <w:pPr>
        <w:tabs>
          <w:tab w:val="left" w:pos="106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243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075416" w:rsidRPr="003F243C" w:rsidRDefault="00075416" w:rsidP="003F243C">
      <w:pPr>
        <w:tabs>
          <w:tab w:val="left" w:pos="106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243C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="003F243C" w:rsidRPr="003F243C">
        <w:rPr>
          <w:rFonts w:ascii="Times New Roman" w:hAnsi="Times New Roman" w:cs="Times New Roman"/>
          <w:sz w:val="26"/>
          <w:szCs w:val="26"/>
        </w:rPr>
        <w:t>Г.И. Баранов</w:t>
      </w:r>
    </w:p>
    <w:p w:rsidR="00075416" w:rsidRDefault="00075416" w:rsidP="003F243C">
      <w:pPr>
        <w:tabs>
          <w:tab w:val="left" w:pos="106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243C">
        <w:rPr>
          <w:rFonts w:ascii="Times New Roman" w:hAnsi="Times New Roman" w:cs="Times New Roman"/>
          <w:sz w:val="26"/>
          <w:szCs w:val="26"/>
        </w:rPr>
        <w:t>30.12.201</w:t>
      </w:r>
      <w:r w:rsidR="003F243C" w:rsidRPr="003F243C">
        <w:rPr>
          <w:rFonts w:ascii="Times New Roman" w:hAnsi="Times New Roman" w:cs="Times New Roman"/>
          <w:sz w:val="26"/>
          <w:szCs w:val="26"/>
        </w:rPr>
        <w:t>9</w:t>
      </w:r>
    </w:p>
    <w:p w:rsidR="003F243C" w:rsidRPr="003F243C" w:rsidRDefault="003F243C" w:rsidP="003F243C">
      <w:pPr>
        <w:tabs>
          <w:tab w:val="left" w:pos="1069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F243C" w:rsidRDefault="005F0EF8" w:rsidP="003F243C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43C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075416" w:rsidRPr="003F243C" w:rsidRDefault="005F0EF8" w:rsidP="003F243C">
      <w:pPr>
        <w:tabs>
          <w:tab w:val="left" w:pos="16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43C">
        <w:rPr>
          <w:rFonts w:ascii="Times New Roman" w:hAnsi="Times New Roman" w:cs="Times New Roman"/>
          <w:b/>
          <w:sz w:val="26"/>
          <w:szCs w:val="26"/>
        </w:rPr>
        <w:t>о</w:t>
      </w:r>
      <w:r w:rsidR="00075416" w:rsidRPr="003F243C">
        <w:rPr>
          <w:rFonts w:ascii="Times New Roman" w:hAnsi="Times New Roman" w:cs="Times New Roman"/>
          <w:b/>
          <w:sz w:val="26"/>
          <w:szCs w:val="26"/>
        </w:rPr>
        <w:t xml:space="preserve"> результатах внутреннего финансового контроля в Администрации </w:t>
      </w:r>
      <w:r w:rsidR="003F243C" w:rsidRPr="003F243C">
        <w:rPr>
          <w:rFonts w:ascii="Times New Roman" w:hAnsi="Times New Roman" w:cs="Times New Roman"/>
          <w:b/>
          <w:sz w:val="26"/>
          <w:szCs w:val="26"/>
        </w:rPr>
        <w:t>Ягодного</w:t>
      </w:r>
      <w:r w:rsidR="00075416" w:rsidRPr="003F243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6004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416" w:rsidRPr="003F243C"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3F243C" w:rsidRPr="003F243C">
        <w:rPr>
          <w:rFonts w:ascii="Times New Roman" w:hAnsi="Times New Roman" w:cs="Times New Roman"/>
          <w:b/>
          <w:sz w:val="26"/>
          <w:szCs w:val="26"/>
        </w:rPr>
        <w:t>9</w:t>
      </w:r>
      <w:r w:rsidR="00075416" w:rsidRPr="003F243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75416" w:rsidRPr="003F243C" w:rsidRDefault="00075416" w:rsidP="003F2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250" w:tblpY="-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015"/>
        <w:gridCol w:w="1517"/>
        <w:gridCol w:w="2215"/>
        <w:gridCol w:w="1316"/>
        <w:gridCol w:w="1768"/>
        <w:gridCol w:w="1869"/>
        <w:gridCol w:w="1760"/>
        <w:gridCol w:w="1751"/>
      </w:tblGrid>
      <w:tr w:rsidR="003F243C" w:rsidRPr="003F243C" w:rsidTr="003F243C">
        <w:trPr>
          <w:trHeight w:val="2967"/>
        </w:trPr>
        <w:tc>
          <w:tcPr>
            <w:tcW w:w="194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1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внутреннего финансового контроля</w:t>
            </w:r>
          </w:p>
        </w:tc>
        <w:tc>
          <w:tcPr>
            <w:tcW w:w="513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Период проведения проверки</w:t>
            </w:r>
          </w:p>
        </w:tc>
        <w:tc>
          <w:tcPr>
            <w:tcW w:w="749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Предмет контроля</w:t>
            </w:r>
          </w:p>
        </w:tc>
        <w:tc>
          <w:tcPr>
            <w:tcW w:w="445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Вид, метод и форма контроля.</w:t>
            </w:r>
          </w:p>
        </w:tc>
        <w:tc>
          <w:tcPr>
            <w:tcW w:w="598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632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Должностные лица, ответственные за исполнение</w:t>
            </w:r>
          </w:p>
        </w:tc>
        <w:tc>
          <w:tcPr>
            <w:tcW w:w="595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Выявленные в ходе контрольного мероприятия нарушения и замечания</w:t>
            </w:r>
          </w:p>
        </w:tc>
        <w:tc>
          <w:tcPr>
            <w:tcW w:w="592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Информация о принятых мерах по устранению выявленных нарушениях и замечаний, о наказании должностных лиц, допустивших нарушения</w:t>
            </w:r>
          </w:p>
        </w:tc>
      </w:tr>
      <w:tr w:rsidR="003F243C" w:rsidRPr="003F243C" w:rsidTr="003F243C">
        <w:trPr>
          <w:trHeight w:val="1425"/>
        </w:trPr>
        <w:tc>
          <w:tcPr>
            <w:tcW w:w="194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1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Ягодного</w:t>
            </w: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13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9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составления первичных документов: табель учета рабочего времени</w:t>
            </w:r>
          </w:p>
        </w:tc>
        <w:tc>
          <w:tcPr>
            <w:tcW w:w="445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598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 xml:space="preserve"> 01.01.201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2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Орган внутреннего финансового контроля</w:t>
            </w:r>
          </w:p>
        </w:tc>
        <w:tc>
          <w:tcPr>
            <w:tcW w:w="595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243C">
              <w:rPr>
                <w:rFonts w:ascii="Times New Roman" w:hAnsi="Times New Roman" w:cs="Times New Roman"/>
                <w:sz w:val="26"/>
                <w:szCs w:val="26"/>
              </w:rPr>
              <w:t>Не выявлено</w:t>
            </w:r>
          </w:p>
        </w:tc>
        <w:tc>
          <w:tcPr>
            <w:tcW w:w="592" w:type="pct"/>
          </w:tcPr>
          <w:p w:rsidR="003F243C" w:rsidRPr="003F243C" w:rsidRDefault="003F243C" w:rsidP="003F243C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0EF8" w:rsidRPr="003F243C" w:rsidRDefault="003F243C" w:rsidP="006004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416" w:rsidRPr="003F243C">
        <w:rPr>
          <w:rFonts w:ascii="Times New Roman" w:hAnsi="Times New Roman" w:cs="Times New Roman"/>
          <w:sz w:val="26"/>
          <w:szCs w:val="26"/>
        </w:rPr>
        <w:t>Руководитель органа внутреннего финансового контроля</w:t>
      </w:r>
      <w:r w:rsidR="00075416" w:rsidRPr="003F243C">
        <w:rPr>
          <w:rFonts w:ascii="Times New Roman" w:hAnsi="Times New Roman" w:cs="Times New Roman"/>
          <w:sz w:val="26"/>
          <w:szCs w:val="26"/>
        </w:rPr>
        <w:tab/>
      </w:r>
      <w:r w:rsidR="005F0EF8" w:rsidRPr="003F243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Т.В. Жаднова</w:t>
      </w:r>
      <w:bookmarkStart w:id="0" w:name="_GoBack"/>
      <w:bookmarkEnd w:id="0"/>
    </w:p>
    <w:sectPr w:rsidR="005F0EF8" w:rsidRPr="003F243C" w:rsidSect="003F243C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B2" w:rsidRDefault="001979B2" w:rsidP="00075416">
      <w:pPr>
        <w:spacing w:after="0" w:line="240" w:lineRule="auto"/>
      </w:pPr>
      <w:r>
        <w:separator/>
      </w:r>
    </w:p>
  </w:endnote>
  <w:endnote w:type="continuationSeparator" w:id="0">
    <w:p w:rsidR="001979B2" w:rsidRDefault="001979B2" w:rsidP="000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B2" w:rsidRDefault="001979B2" w:rsidP="00075416">
      <w:pPr>
        <w:spacing w:after="0" w:line="240" w:lineRule="auto"/>
      </w:pPr>
      <w:r>
        <w:separator/>
      </w:r>
    </w:p>
  </w:footnote>
  <w:footnote w:type="continuationSeparator" w:id="0">
    <w:p w:rsidR="001979B2" w:rsidRDefault="001979B2" w:rsidP="0007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3"/>
    <w:rsid w:val="00075416"/>
    <w:rsid w:val="001979B2"/>
    <w:rsid w:val="001F5519"/>
    <w:rsid w:val="003F1D49"/>
    <w:rsid w:val="003F243C"/>
    <w:rsid w:val="005F0EF8"/>
    <w:rsid w:val="006004D2"/>
    <w:rsid w:val="006A3B3E"/>
    <w:rsid w:val="00757B19"/>
    <w:rsid w:val="00907881"/>
    <w:rsid w:val="009155A7"/>
    <w:rsid w:val="00A1153F"/>
    <w:rsid w:val="00E21230"/>
    <w:rsid w:val="00F54BFB"/>
    <w:rsid w:val="00F716A3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416"/>
  </w:style>
  <w:style w:type="paragraph" w:styleId="a5">
    <w:name w:val="footer"/>
    <w:basedOn w:val="a"/>
    <w:link w:val="a6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416"/>
  </w:style>
  <w:style w:type="paragraph" w:styleId="a7">
    <w:name w:val="Balloon Text"/>
    <w:basedOn w:val="a"/>
    <w:link w:val="a8"/>
    <w:uiPriority w:val="99"/>
    <w:semiHidden/>
    <w:unhideWhenUsed/>
    <w:rsid w:val="001F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416"/>
  </w:style>
  <w:style w:type="paragraph" w:styleId="a5">
    <w:name w:val="footer"/>
    <w:basedOn w:val="a"/>
    <w:link w:val="a6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416"/>
  </w:style>
  <w:style w:type="paragraph" w:styleId="a7">
    <w:name w:val="Balloon Text"/>
    <w:basedOn w:val="a"/>
    <w:link w:val="a8"/>
    <w:uiPriority w:val="99"/>
    <w:semiHidden/>
    <w:unhideWhenUsed/>
    <w:rsid w:val="001F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4</cp:revision>
  <cp:lastPrinted>2020-03-02T08:38:00Z</cp:lastPrinted>
  <dcterms:created xsi:type="dcterms:W3CDTF">2019-03-13T09:32:00Z</dcterms:created>
  <dcterms:modified xsi:type="dcterms:W3CDTF">2020-03-02T08:43:00Z</dcterms:modified>
</cp:coreProperties>
</file>