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B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E2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8B34E2" w:rsidRDefault="008B34E2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E2">
        <w:rPr>
          <w:rFonts w:ascii="Times New Roman" w:eastAsia="Calibri" w:hAnsi="Times New Roman" w:cs="Times New Roman"/>
          <w:b/>
          <w:sz w:val="24"/>
          <w:szCs w:val="24"/>
        </w:rPr>
        <w:t>ЯГОДНОГО СЕЛЬСКОГО ПОСЕЛЕНИЯ</w:t>
      </w:r>
    </w:p>
    <w:p w:rsidR="002034D3" w:rsidRPr="002034D3" w:rsidRDefault="0057587B" w:rsidP="00203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8B34E2" w:rsidRPr="008B34E2" w:rsidRDefault="008B34E2" w:rsidP="008B34E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E2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8B34E2" w:rsidRPr="008B34E2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8B34E2" w:rsidRPr="008B34E2" w:rsidRDefault="00CD1BFA" w:rsidP="008B3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</w:t>
      </w:r>
      <w:r w:rsidR="005758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0.00.2020</w:t>
      </w:r>
      <w:r w:rsidR="008B34E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</w:t>
      </w:r>
      <w:r w:rsidR="008B34E2" w:rsidRPr="008B34E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8B34E2" w:rsidRPr="008B34E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№ </w:t>
      </w:r>
      <w:r w:rsidR="005758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00</w:t>
      </w:r>
    </w:p>
    <w:p w:rsidR="008B34E2" w:rsidRPr="008B34E2" w:rsidRDefault="008B34E2" w:rsidP="008B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B34E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с. Ягодное</w:t>
      </w:r>
    </w:p>
    <w:p w:rsidR="008B34E2" w:rsidRPr="008B34E2" w:rsidRDefault="008B34E2" w:rsidP="008B3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4E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br/>
      </w:r>
      <w:r w:rsidRPr="008B34E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Ягодного сельского поселения</w:t>
      </w:r>
      <w:r w:rsidRPr="008B34E2">
        <w:rPr>
          <w:rFonts w:ascii="Times New Roman" w:hAnsi="Times New Roman"/>
          <w:b/>
          <w:sz w:val="24"/>
          <w:szCs w:val="24"/>
        </w:rPr>
        <w:t xml:space="preserve"> от 06.03.2019 № 35 «</w:t>
      </w:r>
      <w:r w:rsidRPr="008B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муниципальных услуг в реестр муниципальных услуг Администрации Ягодного сельского поселения»</w:t>
      </w:r>
    </w:p>
    <w:p w:rsidR="008B34E2" w:rsidRPr="008B34E2" w:rsidRDefault="008B34E2" w:rsidP="008B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B34E2" w:rsidRPr="008B34E2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B34E2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Ягодного сельского поселения от 06.03.2019 № 35 «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муниципальных услуг в реестр муниципальных услуг Администрации Ягодного сельского поселения</w:t>
      </w:r>
      <w:r w:rsidRPr="008B34E2">
        <w:rPr>
          <w:rFonts w:ascii="Times New Roman" w:hAnsi="Times New Roman" w:cs="Times New Roman"/>
          <w:bCs/>
          <w:sz w:val="24"/>
          <w:szCs w:val="24"/>
        </w:rPr>
        <w:t>» с</w:t>
      </w:r>
      <w:r w:rsidRPr="008B34E2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8B34E2" w:rsidRPr="008B34E2" w:rsidRDefault="008B34E2" w:rsidP="008B3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hAnsi="Times New Roman" w:cs="Times New Roman"/>
          <w:sz w:val="24"/>
          <w:szCs w:val="24"/>
          <w:lang w:eastAsia="ru-RU"/>
        </w:rPr>
        <w:t xml:space="preserve">- включить в реестр муниципальных услуг Администрации Ягодного сельского поселения </w:t>
      </w:r>
      <w:r w:rsidR="00976BF8">
        <w:rPr>
          <w:rFonts w:ascii="Times New Roman" w:hAnsi="Times New Roman" w:cs="Times New Roman"/>
          <w:sz w:val="24"/>
          <w:szCs w:val="24"/>
          <w:lang w:eastAsia="ru-RU"/>
        </w:rPr>
        <w:t>муниципальную услугу</w:t>
      </w:r>
      <w:r w:rsidR="00976BF8" w:rsidRPr="008B3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87B">
        <w:rPr>
          <w:rFonts w:ascii="Times New Roman" w:hAnsi="Times New Roman" w:cs="Times New Roman"/>
          <w:sz w:val="24"/>
          <w:szCs w:val="24"/>
          <w:lang w:eastAsia="ru-RU"/>
        </w:rPr>
        <w:t>пункт 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9B18EF" w:rsidRPr="009B18EF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8B34E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8B34E2" w:rsidRPr="008B34E2" w:rsidRDefault="008B34E2" w:rsidP="008B34E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8B34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6" w:history="1">
        <w:r w:rsidRPr="008B34E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http://www.yaselp.asino.ru/</w:t>
        </w:r>
      </w:hyperlink>
      <w:r w:rsidRPr="008B3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B34E2" w:rsidRP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</w:t>
      </w:r>
      <w:r w:rsidR="00CD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B34E2" w:rsidRPr="008B34E2" w:rsidRDefault="008B34E2" w:rsidP="008B3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B34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землеустроителя </w:t>
      </w:r>
      <w:r w:rsidRPr="008B34E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E2" w:rsidRPr="008B34E2" w:rsidRDefault="008B34E2" w:rsidP="008B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B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Г.И. Баранов</w:t>
      </w:r>
    </w:p>
    <w:p w:rsidR="008B34E2" w:rsidRPr="008B34E2" w:rsidRDefault="008B34E2" w:rsidP="008B34E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8B34E2" w:rsidRPr="008B34E2" w:rsidRDefault="008B34E2" w:rsidP="008B34E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8B34E2" w:rsidRPr="008B34E2" w:rsidRDefault="008B34E2" w:rsidP="008B34E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3A457E" w:rsidRDefault="003A457E"/>
    <w:p w:rsidR="008B34E2" w:rsidRDefault="008B34E2"/>
    <w:p w:rsidR="008B34E2" w:rsidRDefault="008B34E2"/>
    <w:p w:rsidR="008B34E2" w:rsidRDefault="008B34E2"/>
    <w:p w:rsidR="008B34E2" w:rsidRDefault="008B34E2"/>
    <w:p w:rsidR="008B34E2" w:rsidRDefault="008B34E2"/>
    <w:p w:rsidR="00C77153" w:rsidRPr="00CD1BFA" w:rsidRDefault="00C77153">
      <w:pPr>
        <w:sectPr w:rsidR="00C77153" w:rsidRPr="00CD1BFA" w:rsidSect="00976B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C77153" w:rsidRPr="00C77153" w:rsidRDefault="00BB1DC1" w:rsidP="00BB1D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1BF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9B18E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D1BF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77153" w:rsidRPr="00C7715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77153" w:rsidRPr="00C77153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C77153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C77153" w:rsidRPr="00C77153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7153">
        <w:rPr>
          <w:rFonts w:ascii="Times New Roman" w:eastAsia="Times New Roman" w:hAnsi="Times New Roman" w:cs="Times New Roman"/>
          <w:lang w:eastAsia="ru-RU"/>
        </w:rPr>
        <w:t>постановлением</w:t>
      </w:r>
      <w:proofErr w:type="gramEnd"/>
      <w:r w:rsidRPr="00C77153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C77153" w:rsidRPr="00C77153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C77153">
        <w:rPr>
          <w:rFonts w:ascii="Times New Roman" w:eastAsia="Times New Roman" w:hAnsi="Times New Roman" w:cs="Times New Roman"/>
          <w:lang w:eastAsia="ru-RU"/>
        </w:rPr>
        <w:t xml:space="preserve">Ягодного сельского </w:t>
      </w:r>
    </w:p>
    <w:p w:rsidR="00C77153" w:rsidRPr="00BB1DC1" w:rsidRDefault="00C77153" w:rsidP="00C77153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7153">
        <w:rPr>
          <w:rFonts w:ascii="Times New Roman" w:eastAsia="Times New Roman" w:hAnsi="Times New Roman" w:cs="Times New Roman"/>
          <w:lang w:eastAsia="ru-RU"/>
        </w:rPr>
        <w:t>поселения</w:t>
      </w:r>
      <w:proofErr w:type="gramEnd"/>
      <w:r w:rsidRPr="00C7715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F3617">
        <w:rPr>
          <w:rFonts w:ascii="Times New Roman" w:eastAsia="Times New Roman" w:hAnsi="Times New Roman" w:cs="Times New Roman"/>
          <w:lang w:eastAsia="ru-RU"/>
        </w:rPr>
        <w:t>0</w:t>
      </w:r>
      <w:r w:rsidR="00CD1BFA">
        <w:rPr>
          <w:rFonts w:ascii="Times New Roman" w:eastAsia="Times New Roman" w:hAnsi="Times New Roman" w:cs="Times New Roman"/>
          <w:lang w:eastAsia="ru-RU"/>
        </w:rPr>
        <w:t>5.07</w:t>
      </w:r>
      <w:r w:rsidRPr="00C77153">
        <w:rPr>
          <w:rFonts w:ascii="Times New Roman" w:eastAsia="Times New Roman" w:hAnsi="Times New Roman" w:cs="Times New Roman"/>
          <w:lang w:eastAsia="ru-RU"/>
        </w:rPr>
        <w:t xml:space="preserve">.2019 № </w:t>
      </w:r>
      <w:r w:rsidR="00CD1BFA">
        <w:rPr>
          <w:rFonts w:ascii="Times New Roman" w:eastAsia="Times New Roman" w:hAnsi="Times New Roman" w:cs="Times New Roman"/>
          <w:lang w:eastAsia="ru-RU"/>
        </w:rPr>
        <w:t>119</w:t>
      </w:r>
    </w:p>
    <w:p w:rsidR="00C77153" w:rsidRPr="00C77153" w:rsidRDefault="00C77153" w:rsidP="00BB1D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Администрации Ягодного сельского поселения</w:t>
      </w:r>
    </w:p>
    <w:tbl>
      <w:tblPr>
        <w:tblStyle w:val="1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26"/>
        <w:gridCol w:w="1476"/>
        <w:gridCol w:w="1676"/>
        <w:gridCol w:w="991"/>
        <w:gridCol w:w="850"/>
        <w:gridCol w:w="1842"/>
        <w:gridCol w:w="1558"/>
        <w:gridCol w:w="992"/>
      </w:tblGrid>
      <w:tr w:rsidR="00C77153" w:rsidRPr="00C77153" w:rsidTr="00BB1DC1">
        <w:trPr>
          <w:cantSplit/>
          <w:trHeight w:val="3728"/>
        </w:trPr>
        <w:tc>
          <w:tcPr>
            <w:tcW w:w="203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2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7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77153" w:rsidRPr="00C77153" w:rsidRDefault="00C77153" w:rsidP="00C7715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C77153" w:rsidRPr="00C77153" w:rsidTr="00BB1DC1">
        <w:trPr>
          <w:cantSplit/>
          <w:trHeight w:val="279"/>
        </w:trPr>
        <w:tc>
          <w:tcPr>
            <w:tcW w:w="203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153" w:rsidRPr="00C77153" w:rsidRDefault="00C77153" w:rsidP="00C77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77153" w:rsidRPr="00C77153" w:rsidTr="003D502A">
        <w:tc>
          <w:tcPr>
            <w:tcW w:w="15730" w:type="dxa"/>
            <w:gridSpan w:val="11"/>
          </w:tcPr>
          <w:p w:rsidR="00C77153" w:rsidRPr="00C77153" w:rsidRDefault="0057587B" w:rsidP="005758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C77153" w:rsidRPr="00C7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75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 </w:t>
            </w:r>
            <w:r w:rsidR="00C77153" w:rsidRPr="00C77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строительства</w:t>
            </w:r>
          </w:p>
        </w:tc>
      </w:tr>
      <w:tr w:rsidR="00C77153" w:rsidRPr="00C77153" w:rsidTr="00BB1DC1">
        <w:tc>
          <w:tcPr>
            <w:tcW w:w="2030" w:type="dxa"/>
          </w:tcPr>
          <w:p w:rsidR="00C77153" w:rsidRPr="00C77153" w:rsidRDefault="00C77153" w:rsidP="003D50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Градостроительный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от 27 июля 2010 года № 210-ФЗ «Об организации предоставления государственных и муниципальных услуг», </w:t>
            </w:r>
          </w:p>
          <w:p w:rsidR="00C77153" w:rsidRP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hyperlink r:id="rId13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Градостроительный кодекс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29.12.2004 № 191-ФЗ;</w:t>
            </w:r>
          </w:p>
          <w:p w:rsidR="00C77153" w:rsidRP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Земельный кодекс Российской Федерации от 25.10.2001 № 136-ФЗ;</w:t>
            </w:r>
          </w:p>
          <w:p w:rsid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4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27.07.2012 № 210-ФЗ «Об организации предоставления государственных и муниципальных услуг»;</w:t>
            </w:r>
          </w:p>
          <w:p w:rsidR="0057587B" w:rsidRPr="00C77153" w:rsidRDefault="0057587B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Закон</w:t>
            </w:r>
            <w:r w:rsidRPr="005758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21 февраля 1992 года № 2395-1 «О недрах»</w:t>
            </w:r>
          </w:p>
          <w:p w:rsidR="00C77153" w:rsidRPr="00C77153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5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СП 42.13330.2011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СНиП 2.07.01/89*, утв. Приказом </w:t>
            </w:r>
            <w:proofErr w:type="spellStart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РФ от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28.12.2010 № 820;</w:t>
            </w:r>
          </w:p>
          <w:p w:rsidR="00C77153" w:rsidRPr="00BB1DC1" w:rsidRDefault="00C77153" w:rsidP="003D50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6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2.1.2.2645-10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утв. </w:t>
            </w:r>
            <w:hyperlink r:id="rId17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10.06.2010 № 64;- </w:t>
            </w:r>
            <w:hyperlink r:id="rId18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2.2.1/2.1.1.1200-03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«Санитарно-защитные зоны и санитарная классификация предприятий, сооружений и иных объектов», утв. </w:t>
            </w:r>
            <w:hyperlink r:id="rId19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25.09.2007 № 74;</w:t>
            </w:r>
            <w:r w:rsidRPr="00C771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Совета Ягодного сельского поселения от 11.06.2014 г. № 77 «Об утверждении Генерального плана и Правил землепользования и застройки муниципального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«Ягодного сельское поселение» </w:t>
            </w:r>
            <w:proofErr w:type="spellStart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409" w:type="dxa"/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рация СП, землеустроитель</w:t>
            </w:r>
          </w:p>
        </w:tc>
        <w:tc>
          <w:tcPr>
            <w:tcW w:w="1580" w:type="dxa"/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каб.7: Томская обл. </w:t>
            </w:r>
            <w:proofErr w:type="spell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Ягодное,</w:t>
            </w:r>
          </w:p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 1 Г, при личном приеме или по телефону (38 241)4 35 37, приемные дни: понедельник, среда, пятница 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9.30ч. до 16.00ч. обед</w:t>
            </w:r>
          </w:p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12.00ч. до 13.00ч.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должностное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 – глава поселения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C77153" w:rsidRPr="00C77153" w:rsidRDefault="00C77153" w:rsidP="003D502A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</w:t>
            </w:r>
            <w:proofErr w:type="gramEnd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юридические лица</w:t>
            </w:r>
          </w:p>
        </w:tc>
        <w:tc>
          <w:tcPr>
            <w:tcW w:w="991" w:type="dxa"/>
          </w:tcPr>
          <w:p w:rsidR="00C77153" w:rsidRPr="00C77153" w:rsidRDefault="009B18EF" w:rsidP="003D50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C77153"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дней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момента уведомления проверяемого</w:t>
            </w:r>
          </w:p>
        </w:tc>
        <w:tc>
          <w:tcPr>
            <w:tcW w:w="850" w:type="dxa"/>
          </w:tcPr>
          <w:p w:rsidR="00C77153" w:rsidRPr="00C77153" w:rsidRDefault="00C77153" w:rsidP="003D50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proofErr w:type="gramEnd"/>
          </w:p>
        </w:tc>
        <w:tc>
          <w:tcPr>
            <w:tcW w:w="1842" w:type="dxa"/>
          </w:tcPr>
          <w:p w:rsidR="009F3617" w:rsidRDefault="009B18EF" w:rsidP="009B18E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77153"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(устно, письменно)</w:t>
            </w:r>
            <w:r w:rsidR="00C77153"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F3617" w:rsidRPr="009F3617" w:rsidRDefault="009F3617" w:rsidP="009F3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C77153" w:rsidRPr="00C77153" w:rsidRDefault="009F3617" w:rsidP="009F3617">
            <w:pPr>
              <w:pStyle w:val="a3"/>
              <w:jc w:val="both"/>
              <w:rPr>
                <w:rFonts w:eastAsia="Calibri"/>
              </w:rPr>
            </w:pPr>
            <w:proofErr w:type="gramStart"/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C77153" w:rsidRPr="00C77153" w:rsidRDefault="00C77153" w:rsidP="009B18EF">
            <w:pPr>
              <w:widowControl w:val="0"/>
              <w:autoSpaceDE w:val="0"/>
              <w:autoSpaceDN w:val="0"/>
              <w:adjustRightInd w:val="0"/>
              <w:ind w:firstLine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9B18EF">
              <w:t xml:space="preserve"> </w:t>
            </w:r>
            <w:r w:rsidR="009B18EF" w:rsidRPr="009B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 отношении юридических лиц и индивидуальных предпринимателей составляется по форме, утверждённой приказом Министерства </w:t>
            </w:r>
            <w:r w:rsidR="009B18EF" w:rsidRPr="009B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      </w:r>
            <w:r w:rsidR="009B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 и муниципального контроля»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153" w:rsidRPr="00C77153" w:rsidRDefault="00C77153" w:rsidP="003D5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</w:tbl>
    <w:p w:rsidR="008B34E2" w:rsidRPr="00CD1BFA" w:rsidRDefault="008B34E2"/>
    <w:sectPr w:rsidR="008B34E2" w:rsidRPr="00CD1BFA" w:rsidSect="00BB1DC1"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21" w:rsidRDefault="00F51821" w:rsidP="00976BF8">
      <w:pPr>
        <w:spacing w:after="0" w:line="240" w:lineRule="auto"/>
      </w:pPr>
      <w:r>
        <w:separator/>
      </w:r>
    </w:p>
  </w:endnote>
  <w:endnote w:type="continuationSeparator" w:id="0">
    <w:p w:rsidR="00F51821" w:rsidRDefault="00F51821" w:rsidP="009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8" w:rsidRDefault="00976B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8" w:rsidRDefault="00976B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8" w:rsidRDefault="00976B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21" w:rsidRDefault="00F51821" w:rsidP="00976BF8">
      <w:pPr>
        <w:spacing w:after="0" w:line="240" w:lineRule="auto"/>
      </w:pPr>
      <w:r>
        <w:separator/>
      </w:r>
    </w:p>
  </w:footnote>
  <w:footnote w:type="continuationSeparator" w:id="0">
    <w:p w:rsidR="00F51821" w:rsidRDefault="00F51821" w:rsidP="0097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8" w:rsidRDefault="00976B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596702"/>
      <w:docPartObj>
        <w:docPartGallery w:val="Page Numbers (Top of Page)"/>
        <w:docPartUnique/>
      </w:docPartObj>
    </w:sdtPr>
    <w:sdtEndPr/>
    <w:sdtContent>
      <w:p w:rsidR="00976BF8" w:rsidRDefault="00976B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EF">
          <w:rPr>
            <w:noProof/>
          </w:rPr>
          <w:t>5</w:t>
        </w:r>
        <w:r>
          <w:fldChar w:fldCharType="end"/>
        </w:r>
      </w:p>
    </w:sdtContent>
  </w:sdt>
  <w:p w:rsidR="00976BF8" w:rsidRDefault="00976B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F8" w:rsidRDefault="00976B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0"/>
    <w:rsid w:val="000D42C0"/>
    <w:rsid w:val="002034D3"/>
    <w:rsid w:val="002170CC"/>
    <w:rsid w:val="003A457E"/>
    <w:rsid w:val="0057587B"/>
    <w:rsid w:val="008036BB"/>
    <w:rsid w:val="008B34E2"/>
    <w:rsid w:val="008B6505"/>
    <w:rsid w:val="008E5D36"/>
    <w:rsid w:val="00934EFA"/>
    <w:rsid w:val="00976BF8"/>
    <w:rsid w:val="009B18EF"/>
    <w:rsid w:val="009F3617"/>
    <w:rsid w:val="00BB1DC1"/>
    <w:rsid w:val="00BF0380"/>
    <w:rsid w:val="00C77153"/>
    <w:rsid w:val="00CD1BFA"/>
    <w:rsid w:val="00E22C92"/>
    <w:rsid w:val="00F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995F-3372-4B92-A581-0B241A3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E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BF8"/>
  </w:style>
  <w:style w:type="paragraph" w:styleId="a7">
    <w:name w:val="footer"/>
    <w:basedOn w:val="a"/>
    <w:link w:val="a8"/>
    <w:uiPriority w:val="99"/>
    <w:unhideWhenUsed/>
    <w:rsid w:val="0097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BF8"/>
  </w:style>
  <w:style w:type="paragraph" w:styleId="a9">
    <w:name w:val="Balloon Text"/>
    <w:basedOn w:val="a"/>
    <w:link w:val="aa"/>
    <w:uiPriority w:val="99"/>
    <w:semiHidden/>
    <w:unhideWhenUsed/>
    <w:rsid w:val="009B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58477.100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garantF1://1207727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273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aselp.asino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garantF1://6080772.0" TargetMode="External"/><Relationship Id="rId10" Type="http://schemas.openxmlformats.org/officeDocument/2006/relationships/footer" Target="footer2.xml"/><Relationship Id="rId19" Type="http://schemas.openxmlformats.org/officeDocument/2006/relationships/hyperlink" Target="garantF1://12058477.0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7</cp:revision>
  <cp:lastPrinted>2020-04-21T03:10:00Z</cp:lastPrinted>
  <dcterms:created xsi:type="dcterms:W3CDTF">2019-05-28T06:58:00Z</dcterms:created>
  <dcterms:modified xsi:type="dcterms:W3CDTF">2020-04-21T03:10:00Z</dcterms:modified>
</cp:coreProperties>
</file>