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E2195" w:rsidRPr="007E4D91" w:rsidRDefault="00906940" w:rsidP="007E4D9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EF6A1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EF6A15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145 (418) от «10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EF6A15">
        <w:rPr>
          <w:rFonts w:ascii="Times New Roman" w:eastAsia="MS Mincho" w:hAnsi="Times New Roman" w:cs="Times New Roman"/>
          <w:sz w:val="24"/>
          <w:szCs w:val="24"/>
          <w:lang w:eastAsia="ja-JP"/>
        </w:rPr>
        <w:t>но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ября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084ABC" w:rsidRPr="00084ABC" w:rsidRDefault="00084ABC" w:rsidP="00084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84ABC" w:rsidRPr="00084ABC" w:rsidRDefault="00084ABC" w:rsidP="00084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4ABC" w:rsidRPr="00084ABC" w:rsidRDefault="00084ABC" w:rsidP="00084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01.11.2021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bookmarkStart w:id="0" w:name="_GoBack"/>
      <w:bookmarkEnd w:id="0"/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№ 120/1    </w:t>
      </w:r>
    </w:p>
    <w:p w:rsidR="00084ABC" w:rsidRPr="00084ABC" w:rsidRDefault="00084ABC" w:rsidP="00084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084ABC" w:rsidRPr="00084ABC" w:rsidRDefault="00084ABC" w:rsidP="00084A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основных направлений бюджетной и налоговой политики Ягодного сельского поселения на 2022 год и плановый период 2023-2024 годы</w:t>
      </w:r>
    </w:p>
    <w:p w:rsidR="00084ABC" w:rsidRPr="00084ABC" w:rsidRDefault="00084ABC" w:rsidP="000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своевременного и качественного составления проекта бюджета муниципального образования «Ягодное сельское поселение» на 2022 год и плановый период 2023-2024 годы, в соответствии со статьей 184.2 Бюджетного кодекса Российской Федерации, Уставом муниципального образования «Ягодное сельское поселение»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основные направления бюджетной и налоговой политики Ягодного сельского поселения на 2022 год и плановый период 2023-2024 годы согласно приложению к настоящему постановлению.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исполнения настоящего постановления возложить на ведущего специалиста по экономике и финансам.</w:t>
      </w:r>
    </w:p>
    <w:p w:rsidR="00084ABC" w:rsidRPr="00084ABC" w:rsidRDefault="00084ABC" w:rsidP="0008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C" w:rsidRPr="00084ABC" w:rsidRDefault="00084ABC" w:rsidP="0008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C" w:rsidRPr="00084ABC" w:rsidRDefault="00084ABC" w:rsidP="0008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C" w:rsidRPr="00084ABC" w:rsidRDefault="00084ABC" w:rsidP="0008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     Г.И. Баранов</w:t>
      </w:r>
    </w:p>
    <w:p w:rsidR="00084ABC" w:rsidRPr="00084ABC" w:rsidRDefault="00084ABC" w:rsidP="0008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C" w:rsidRPr="00084ABC" w:rsidRDefault="00084ABC" w:rsidP="0008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C" w:rsidRPr="00084ABC" w:rsidRDefault="00084ABC" w:rsidP="00084A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C" w:rsidRPr="00084ABC" w:rsidRDefault="00084ABC" w:rsidP="0008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C" w:rsidRPr="00084ABC" w:rsidRDefault="00084ABC" w:rsidP="00084AB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084ABC" w:rsidRPr="00084ABC" w:rsidRDefault="00084ABC" w:rsidP="00084AB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C" w:rsidRPr="00084ABC" w:rsidRDefault="00084ABC" w:rsidP="00084AB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</w:t>
      </w:r>
    </w:p>
    <w:p w:rsidR="00084ABC" w:rsidRPr="00084ABC" w:rsidRDefault="00084ABC" w:rsidP="00084AB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084ABC" w:rsidRPr="00084ABC" w:rsidRDefault="00084ABC" w:rsidP="00084AB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</w:p>
    <w:p w:rsidR="00084ABC" w:rsidRPr="00084ABC" w:rsidRDefault="00084ABC" w:rsidP="00084AB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08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01.11.2021 № 120/1</w:t>
      </w:r>
    </w:p>
    <w:p w:rsidR="00084ABC" w:rsidRPr="00084ABC" w:rsidRDefault="00084ABC" w:rsidP="00084A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C" w:rsidRPr="00084ABC" w:rsidRDefault="00084ABC" w:rsidP="00084A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4A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направления бюджетной и налоговой политики Ягодного сельского поселения на 2022 год и плановый период 2023-2024 годы</w:t>
      </w:r>
    </w:p>
    <w:p w:rsidR="00084ABC" w:rsidRPr="00084ABC" w:rsidRDefault="00084ABC" w:rsidP="00084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Основные направления бюджетной и налоговой политики Ягодного сельского поселения на 2022 год и плановый период 2023-2024 годов (далее – основные направления) разработаны в соответствии со статьей 172 Бюджетного кодекса Российской Федерации, решением Совета Ягодного сельского поселения от 26.03.2018 № 39 «Об утверждении Положения о бюджетном процессе в муниципальном образовании «Ягодное сельское поселение».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 xml:space="preserve">Формирование Основных направлений осуществлялось на основе прогноза социально-экономического развития муниципального образования «Ягодное сельское поселение </w:t>
      </w:r>
      <w:proofErr w:type="spellStart"/>
      <w:r w:rsidRPr="00084ABC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084ABC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 на 2022 год и плановый период 2023-2024 годы, с учетом положений Федерального закона от 6 октября 2003 года № 131-ФЗ «Об общих принципах организации местного самоуправления в Российской Федерации», 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21 апреля 2021 года.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Бюджетная и налоговая политика Ягодного сельского поселения на 2022 год и плановый период 2023-2024 годы направлены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Основными направлениями бюджетной политики Ягодного сельского поселения на 2022 год и плановый период 2023-2024 годы являются: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-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 xml:space="preserve">- повышение эффективности и сдерживание роста расходов местного бюджета; 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- обеспечение соблюдения запрета на увеличение численности муниципальных служащих Администрации Ягодного сельского поселения;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- совершенствование условий, ориентирующих жителей Ягодного сельского поселения на здоровый образ жизни;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- стимулирование роста частных инвестиций в развитие социально-инженерной инфраструктуры Ягодного сельского поселения;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- реализация мероприятий, содействующих повышению доступности жилья;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- реализация муниципальных программ Ягодного сельского поселения;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- обеспечение эффективности управления муниципальной собственностью и увеличением доходов от ее использования.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Основными направлениями налоговой политики Ягодного сельского поселения на 2022 год и плановый период 2023-2024 годы являются: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lastRenderedPageBreak/>
        <w:t>- разработка и реализация мер направленных на поддержку субъектов малого и среднего бизнеса;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 xml:space="preserve">- повышение эффективности управления и распоряжения объектами </w:t>
      </w:r>
      <w:proofErr w:type="gramStart"/>
      <w:r w:rsidRPr="00084ABC">
        <w:rPr>
          <w:rFonts w:ascii="Times New Roman" w:eastAsia="Calibri" w:hAnsi="Times New Roman" w:cs="Times New Roman"/>
          <w:sz w:val="26"/>
          <w:szCs w:val="26"/>
        </w:rPr>
        <w:t>муниципальной  собственности</w:t>
      </w:r>
      <w:proofErr w:type="gramEnd"/>
      <w:r w:rsidRPr="00084ABC">
        <w:rPr>
          <w:rFonts w:ascii="Times New Roman" w:eastAsia="Calibri" w:hAnsi="Times New Roman" w:cs="Times New Roman"/>
          <w:sz w:val="26"/>
          <w:szCs w:val="26"/>
        </w:rPr>
        <w:t xml:space="preserve"> Ягодного сельского поселения;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- расширение мероприятий по мобилизации дополнительных налоговых поступлений в бюджет Ягодного сельского поселения, сокращению объемов задолженности по налоговым доходам;</w:t>
      </w:r>
    </w:p>
    <w:p w:rsidR="00084ABC" w:rsidRPr="00084ABC" w:rsidRDefault="00084ABC" w:rsidP="0008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ABC">
        <w:rPr>
          <w:rFonts w:ascii="Times New Roman" w:eastAsia="Calibri" w:hAnsi="Times New Roman" w:cs="Times New Roman"/>
          <w:sz w:val="26"/>
          <w:szCs w:val="26"/>
        </w:rPr>
        <w:t>- повышение эффективности администрирования налогов.</w:t>
      </w:r>
    </w:p>
    <w:p w:rsidR="00084ABC" w:rsidRPr="00084ABC" w:rsidRDefault="00084ABC" w:rsidP="00084ABC">
      <w:pPr>
        <w:tabs>
          <w:tab w:val="left" w:pos="3885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A15" w:rsidRPr="00EF6A15" w:rsidRDefault="00EF6A15" w:rsidP="00EF6A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6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F6A15" w:rsidRPr="00EF6A15" w:rsidRDefault="00EF6A15" w:rsidP="00EF6A1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A15" w:rsidRPr="00EF6A15" w:rsidRDefault="00EF6A15" w:rsidP="00EF6A1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A15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10.11.2021                                                                                                                   № 121</w:t>
      </w:r>
    </w:p>
    <w:p w:rsidR="00EF6A15" w:rsidRPr="00EF6A15" w:rsidRDefault="00EF6A15" w:rsidP="00EF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A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EF6A15" w:rsidRPr="00EF6A15" w:rsidRDefault="00EF6A15" w:rsidP="00E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A15" w:rsidRPr="00EF6A15" w:rsidRDefault="00EF6A15" w:rsidP="00EF6A15">
      <w:pPr>
        <w:widowControl w:val="0"/>
        <w:autoSpaceDE w:val="0"/>
        <w:autoSpaceDN w:val="0"/>
        <w:adjustRightInd w:val="0"/>
        <w:spacing w:before="108"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A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признании утратившим силу постановления администрации Ягодного сельского поселения от 03.04.2019 № 48 «О внесении изменений в постановление Администрации Ягодного сельского поселения от 18.06.2018 № 129 «Об утверждении порядка осуществления органами муниципального финансового контроля,  являющимися органами (должностными лицами) Администрации Ягодного сельского поселения,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нужд»»</w:t>
      </w:r>
    </w:p>
    <w:p w:rsidR="00EF6A15" w:rsidRPr="00EF6A15" w:rsidRDefault="00EF6A15" w:rsidP="00E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A15" w:rsidRPr="00EF6A15" w:rsidRDefault="00EF6A15" w:rsidP="00EF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A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 в соответствие с действующим законодательством</w:t>
      </w:r>
    </w:p>
    <w:p w:rsidR="00EF6A15" w:rsidRPr="00EF6A15" w:rsidRDefault="00EF6A15" w:rsidP="00EF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F6A15" w:rsidRPr="00EF6A15" w:rsidRDefault="00EF6A15" w:rsidP="00EF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A1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Постановление администрации Ягодного сельского поселения от 03.04.2019 № 48 «О внесении изменений в постановление Администрации Ягодного сельского поселения от 18.06.2018 № 129 «Об утверждении порядка осуществления органами муниципального финансового контроля,  являющимися органами (должностными лицами) Администрации Ягодного сельского поселения,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нужд»» признать утратившим силу.</w:t>
      </w:r>
    </w:p>
    <w:p w:rsidR="00EF6A15" w:rsidRPr="00EF6A15" w:rsidRDefault="00EF6A15" w:rsidP="00EF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A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EF6A15" w:rsidRPr="00EF6A15" w:rsidRDefault="00EF6A15" w:rsidP="00EF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A1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EF6A15" w:rsidRPr="00EF6A15" w:rsidRDefault="00EF6A15" w:rsidP="00E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A15" w:rsidRPr="00EF6A15" w:rsidRDefault="00EF6A15" w:rsidP="00E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A15" w:rsidRPr="00EF6A15" w:rsidRDefault="00EF6A15" w:rsidP="00E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A1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p w:rsidR="00EF6A15" w:rsidRPr="00EF6A15" w:rsidRDefault="00EF6A15" w:rsidP="00E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E4" w:rsidRDefault="007F78E4">
      <w:pPr>
        <w:spacing w:after="0" w:line="240" w:lineRule="auto"/>
      </w:pPr>
      <w:r>
        <w:separator/>
      </w:r>
    </w:p>
  </w:endnote>
  <w:endnote w:type="continuationSeparator" w:id="0">
    <w:p w:rsidR="007F78E4" w:rsidRDefault="007F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E4" w:rsidRDefault="007F78E4">
      <w:pPr>
        <w:spacing w:after="0" w:line="240" w:lineRule="auto"/>
      </w:pPr>
      <w:r>
        <w:separator/>
      </w:r>
    </w:p>
  </w:footnote>
  <w:footnote w:type="continuationSeparator" w:id="0">
    <w:p w:rsidR="007F78E4" w:rsidRDefault="007F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084ABC"/>
    <w:rsid w:val="000E0EE8"/>
    <w:rsid w:val="001B03A4"/>
    <w:rsid w:val="001C243C"/>
    <w:rsid w:val="002C4C83"/>
    <w:rsid w:val="00335EAA"/>
    <w:rsid w:val="00350F86"/>
    <w:rsid w:val="00355B3E"/>
    <w:rsid w:val="00434626"/>
    <w:rsid w:val="006E2195"/>
    <w:rsid w:val="0074734B"/>
    <w:rsid w:val="007912E2"/>
    <w:rsid w:val="007B5EF8"/>
    <w:rsid w:val="007E4D91"/>
    <w:rsid w:val="007F78E4"/>
    <w:rsid w:val="008A1096"/>
    <w:rsid w:val="009061DB"/>
    <w:rsid w:val="00906940"/>
    <w:rsid w:val="00961631"/>
    <w:rsid w:val="009A0D41"/>
    <w:rsid w:val="00A13F4F"/>
    <w:rsid w:val="00A46AA8"/>
    <w:rsid w:val="00A61ED4"/>
    <w:rsid w:val="00B503F5"/>
    <w:rsid w:val="00D92E61"/>
    <w:rsid w:val="00DD6F2B"/>
    <w:rsid w:val="00DF282A"/>
    <w:rsid w:val="00ED2D4C"/>
    <w:rsid w:val="00E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paragraph" w:styleId="1">
    <w:name w:val="heading 1"/>
    <w:basedOn w:val="a"/>
    <w:next w:val="a"/>
    <w:link w:val="10"/>
    <w:qFormat/>
    <w:rsid w:val="007E4D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4D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D9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91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1C243C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626"/>
  </w:style>
  <w:style w:type="table" w:styleId="a6">
    <w:name w:val="Table Grid"/>
    <w:basedOn w:val="a1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F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F28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4D91"/>
  </w:style>
  <w:style w:type="character" w:customStyle="1" w:styleId="13">
    <w:name w:val="Гиперссылка1"/>
    <w:basedOn w:val="a0"/>
    <w:unhideWhenUsed/>
    <w:rsid w:val="007E4D91"/>
    <w:rPr>
      <w:color w:val="0000FF"/>
      <w:u w:val="single"/>
    </w:rPr>
  </w:style>
  <w:style w:type="numbering" w:customStyle="1" w:styleId="110">
    <w:name w:val="Нет списка11"/>
    <w:next w:val="a2"/>
    <w:semiHidden/>
    <w:rsid w:val="007E4D91"/>
  </w:style>
  <w:style w:type="paragraph" w:customStyle="1" w:styleId="FR1">
    <w:name w:val="FR1"/>
    <w:rsid w:val="007E4D91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7E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E4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E4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7E4D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E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E4D91"/>
  </w:style>
  <w:style w:type="paragraph" w:customStyle="1" w:styleId="p3">
    <w:name w:val="p3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E4D9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E4D9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7E4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7E4D91"/>
    <w:rPr>
      <w:b/>
      <w:bCs/>
      <w:color w:val="000080"/>
    </w:rPr>
  </w:style>
  <w:style w:type="table" w:customStyle="1" w:styleId="111">
    <w:name w:val="Сетка таблицы11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E4D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E4D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4D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4D91"/>
  </w:style>
  <w:style w:type="paragraph" w:customStyle="1" w:styleId="justppt">
    <w:name w:val="justppt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7E4D9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7E4D91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page number"/>
    <w:basedOn w:val="a0"/>
    <w:rsid w:val="007E4D91"/>
  </w:style>
  <w:style w:type="paragraph" w:styleId="af4">
    <w:name w:val="Body Text"/>
    <w:basedOn w:val="a"/>
    <w:link w:val="af5"/>
    <w:rsid w:val="007E4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7E4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E4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E4D91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E4D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Title"/>
    <w:basedOn w:val="a"/>
    <w:link w:val="af7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E4D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4">
    <w:name w:val="Сетка таблицы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E4D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E4D91"/>
  </w:style>
  <w:style w:type="table" w:customStyle="1" w:styleId="121">
    <w:name w:val="Сетка таблицы1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4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Plain Text"/>
    <w:basedOn w:val="a"/>
    <w:link w:val="af9"/>
    <w:rsid w:val="007E4D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E4D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10">
    <w:name w:val="Заголовок 8 Знак1"/>
    <w:semiHidden/>
    <w:rsid w:val="007E4D91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21</cp:revision>
  <cp:lastPrinted>2021-11-11T02:16:00Z</cp:lastPrinted>
  <dcterms:created xsi:type="dcterms:W3CDTF">2021-05-19T04:26:00Z</dcterms:created>
  <dcterms:modified xsi:type="dcterms:W3CDTF">2021-12-01T06:43:00Z</dcterms:modified>
</cp:coreProperties>
</file>