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9" w:rsidRPr="0071641A" w:rsidRDefault="009B18C9" w:rsidP="009B18C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B18C9" w:rsidRPr="0071641A" w:rsidRDefault="009B18C9" w:rsidP="009B18C9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B18C9" w:rsidRPr="0071641A" w:rsidRDefault="009B18C9" w:rsidP="009B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B18C9" w:rsidRPr="0071641A" w:rsidRDefault="009B18C9" w:rsidP="009B18C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B18C9" w:rsidRPr="0071641A" w:rsidRDefault="009B18C9" w:rsidP="009B18C9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B18C9" w:rsidRPr="0071641A" w:rsidRDefault="009B18C9" w:rsidP="009B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B18C9" w:rsidRPr="0071641A" w:rsidRDefault="009B18C9" w:rsidP="009B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B18C9" w:rsidRPr="0071641A" w:rsidRDefault="009B18C9" w:rsidP="009B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B18C9" w:rsidRPr="0071641A" w:rsidRDefault="009B18C9" w:rsidP="009B18C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B18C9" w:rsidRPr="007E4D91" w:rsidRDefault="009B18C9" w:rsidP="009B18C9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AD3B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AD3B5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155 (428</w:t>
      </w:r>
      <w:r w:rsidR="0047218E">
        <w:rPr>
          <w:rFonts w:ascii="Times New Roman" w:eastAsia="MS Mincho" w:hAnsi="Times New Roman" w:cs="Times New Roman"/>
          <w:sz w:val="24"/>
          <w:szCs w:val="24"/>
          <w:lang w:eastAsia="ja-JP"/>
        </w:rPr>
        <w:t>) от «28</w:t>
      </w:r>
      <w:bookmarkStart w:id="0" w:name="_GoBack"/>
      <w:bookmarkEnd w:id="0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C53DBB" w:rsidRPr="00C53DBB" w:rsidRDefault="00C53DBB" w:rsidP="00C53DBB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</w:t>
      </w:r>
      <w:r w:rsidRPr="00C5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АНОВЛЕНИЕ</w:t>
      </w:r>
    </w:p>
    <w:p w:rsidR="00C53DBB" w:rsidRPr="00C53DBB" w:rsidRDefault="00C53DBB" w:rsidP="00C53DBB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27.12.2021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№ 140                                                                                                        </w:t>
      </w:r>
    </w:p>
    <w:p w:rsidR="00C53DBB" w:rsidRPr="00C53DBB" w:rsidRDefault="00C53DBB" w:rsidP="00C53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C53DBB" w:rsidRPr="00C53DBB" w:rsidRDefault="00C53DBB" w:rsidP="00C53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DBB" w:rsidRPr="00C53DBB" w:rsidRDefault="00C53DBB" w:rsidP="00C5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26.12.2019 № 203 «Об утверждении методик расчета межбюджетных трансфертов бюджету муниципального образования «</w:t>
      </w:r>
      <w:proofErr w:type="spellStart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Асиновский</w:t>
      </w:r>
      <w:proofErr w:type="spell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район» из бюджета Ягодного сельского поселения»</w:t>
      </w:r>
    </w:p>
    <w:p w:rsidR="00C53DBB" w:rsidRPr="00C53DBB" w:rsidRDefault="00C53DBB" w:rsidP="00C53D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целях приведения муниципального нормативного правового акта в соответствие с действующим законодательством</w:t>
      </w:r>
    </w:p>
    <w:p w:rsidR="00C53DBB" w:rsidRPr="00C53DBB" w:rsidRDefault="00C53DBB" w:rsidP="00C53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ПОСТАНОВЛЯЮ: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</w:t>
      </w: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Внести в постановление Администрации Ягодного сельского поселения от </w:t>
      </w:r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26.12.2019 № 203 «Об утверждении методик расчета межбюджетных трансфертов бюджету муниципального образования «</w:t>
      </w:r>
      <w:proofErr w:type="spellStart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Асиновский</w:t>
      </w:r>
      <w:proofErr w:type="spell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район» из бюджета Ягодного сельского поселения» (далее – Постановление) </w:t>
      </w: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Pr="00C5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53DBB" w:rsidRPr="00C53DBB" w:rsidRDefault="00C53DBB" w:rsidP="00C53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1.1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пункт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 Приложения 1 к Постановлению  изложить в новой редакции: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«2. Размер межбюджетного трансферта предоставляемого бюджету </w:t>
      </w:r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муниципального образования «</w:t>
      </w:r>
      <w:proofErr w:type="spellStart"/>
      <w:proofErr w:type="gramStart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Асиновский</w:t>
      </w:r>
      <w:proofErr w:type="spell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район</w:t>
      </w:r>
      <w:proofErr w:type="gram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определяется по следующей  формуле: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53DBB" w:rsidRPr="00C53DBB" w:rsidRDefault="00C53DBB" w:rsidP="00C5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V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трансф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= 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опл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+ S нач.+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,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Sопл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– расходы, одного месяца на 0,5 ставки минимальной оплаты труда муниципальных учреждений и работников, замещающих должности муниципальной службы Томской области утвержденным </w:t>
      </w:r>
      <w:r w:rsidRPr="00C53DB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региональным соглашением Администрации Томской области, Федерации профсоюзных организаций Томской области и работодателей Томской области от 19.12.2019 № б/н.</w:t>
      </w:r>
    </w:p>
    <w:p w:rsidR="00C53DBB" w:rsidRPr="00C53DBB" w:rsidRDefault="00C53DBB" w:rsidP="00C5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Sнач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– начисления на выплаты по оплате труда (30,2 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%).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.-тех.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хозяйственные расходы, канцелярские товары (3,5 % от расходов на оплату труда и начисления на выплаты по оплате труда).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Размер межбюджетного трансферта предоставляемого бюджету </w:t>
      </w:r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муниципального образования «</w:t>
      </w:r>
      <w:proofErr w:type="spellStart"/>
      <w:proofErr w:type="gramStart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Асиновский</w:t>
      </w:r>
      <w:proofErr w:type="spell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район</w:t>
      </w:r>
      <w:proofErr w:type="gram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C53DBB" w:rsidRPr="00C53DBB" w:rsidRDefault="00C53DBB" w:rsidP="00C5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  <w:t xml:space="preserve">                                            V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трансф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= 8,9 +2,7 +0,3= 11,9 (тыс. руб.)»;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1.2.  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  Приложения 2 к Постановлению изложить в новой редакции: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«2. Размер межбюджетного трансферта предоставляемого бюджету </w:t>
      </w:r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муниципального образования «</w:t>
      </w:r>
      <w:proofErr w:type="spellStart"/>
      <w:proofErr w:type="gramStart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Асиновский</w:t>
      </w:r>
      <w:proofErr w:type="spell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район</w:t>
      </w:r>
      <w:proofErr w:type="gram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определяется по следующей  формуле: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53DBB" w:rsidRPr="00C53DBB" w:rsidRDefault="00C53DBB" w:rsidP="00C5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V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трансф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= 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опл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+ S нач.+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,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Sопл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– расходы, одного месяца на 0,5 ставки минимальной оплаты труда муниципальных учреждений и работников, замещающих должности муниципальной службы Томской области утвержденным </w:t>
      </w:r>
      <w:r w:rsidRPr="00C53DB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региональным соглашением Администрации Томской области, Федерации профсоюзных организаций Томской области и работодателей Томской области от 19.12.2019 № б/н.</w:t>
      </w:r>
    </w:p>
    <w:p w:rsidR="00C53DBB" w:rsidRPr="00C53DBB" w:rsidRDefault="00C53DBB" w:rsidP="00C5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Sнач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– начисления на выплаты по оплате труда (30,2 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%).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.-тех .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хозяйственные расходы, канцелярские товары (3,5 % от расходов на оплату труда и начисления на выплаты по оплате труда).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Размер межбюджетного трансферта предоставляемого бюджету </w:t>
      </w:r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муниципального образования «</w:t>
      </w:r>
      <w:proofErr w:type="spellStart"/>
      <w:proofErr w:type="gramStart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Асиновский</w:t>
      </w:r>
      <w:proofErr w:type="spell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район</w:t>
      </w:r>
      <w:proofErr w:type="gram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C53DBB" w:rsidRPr="00C53DBB" w:rsidRDefault="00C53DBB" w:rsidP="00C5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                                 V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трансф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= 8,9+2,7+0,3= 11,9 (тыс. руб.)»;</w:t>
      </w:r>
    </w:p>
    <w:p w:rsidR="00C53DBB" w:rsidRPr="00C53DBB" w:rsidRDefault="00C53DBB" w:rsidP="00C53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1.3.  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  Приложения  3 к Постановлению изложить в новой редакции: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«2. Размер межбюджетного трансферта предоставляемого бюджету </w:t>
      </w:r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муниципального образования «</w:t>
      </w:r>
      <w:proofErr w:type="spellStart"/>
      <w:proofErr w:type="gramStart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Асиновский</w:t>
      </w:r>
      <w:proofErr w:type="spell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район</w:t>
      </w:r>
      <w:proofErr w:type="gram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определяется по следующей  формуле: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53DBB" w:rsidRPr="00C53DBB" w:rsidRDefault="00C53DBB" w:rsidP="00C5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V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трансф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= 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опл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+ S нач.+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,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</w:t>
      </w:r>
    </w:p>
    <w:p w:rsidR="00C53DBB" w:rsidRPr="00C53DBB" w:rsidRDefault="00C53DBB" w:rsidP="00C5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53DBB" w:rsidRPr="00C53DBB" w:rsidRDefault="00C53DBB" w:rsidP="00C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Sопл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– расходы, одного месяца на минимальную оплату труда муниципальных учреждений и работников, замещающих должности муниципальной службы Томской области утвержденным </w:t>
      </w:r>
      <w:r w:rsidRPr="00C53DB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региональным соглашением Администрации Томской области, Федерации профсоюзных организаций Томской области и работодателей Томской области от 19.12.2019 № б/н.</w:t>
      </w:r>
    </w:p>
    <w:p w:rsidR="00C53DBB" w:rsidRPr="00C53DBB" w:rsidRDefault="00C53DBB" w:rsidP="00C5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Sнач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– начисления на выплаты по оплате труда (30,2 </w:t>
      </w:r>
      <w:proofErr w:type="gram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%).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</w:t>
      </w:r>
      <w:proofErr w:type="gram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.-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тех.обеспеч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хозяйственные расходы, канцелярские товары (5 % от расходов на оплату труда и начисления на выплаты по оплате труда).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Размер межбюджетного трансферта предоставляемого бюджету </w:t>
      </w:r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муниципального образования «</w:t>
      </w:r>
      <w:proofErr w:type="spellStart"/>
      <w:proofErr w:type="gramStart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Асиновский</w:t>
      </w:r>
      <w:proofErr w:type="spell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район</w:t>
      </w:r>
      <w:proofErr w:type="gramEnd"/>
      <w:r w:rsidRPr="00C53DB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C53DBB" w:rsidRPr="00C53DBB" w:rsidRDefault="00C53DBB" w:rsidP="00C5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                                 V </w:t>
      </w:r>
      <w:proofErr w:type="spellStart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трансф</w:t>
      </w:r>
      <w:proofErr w:type="spellEnd"/>
      <w:r w:rsidRPr="00C53D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= 17,7 + 5,3 + 0,9= 23,9 (тыс. руб.)».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</w:t>
      </w:r>
      <w:r w:rsidRPr="00C53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3DBB" w:rsidRPr="00C53DBB" w:rsidRDefault="00C53DBB" w:rsidP="00C53DBB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Ягодного сельского поселения                                                               Г.И. Баранов</w:t>
      </w:r>
    </w:p>
    <w:p w:rsidR="00C53DBB" w:rsidRPr="00C53DBB" w:rsidRDefault="00C53DBB" w:rsidP="00C53DB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C53DBB" w:rsidRPr="00B61556" w:rsidRDefault="00C53DBB" w:rsidP="00C53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27.12</w:t>
      </w:r>
      <w:r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141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 внесении изменений в постановление Администрации Яг</w:t>
      </w:r>
      <w:r>
        <w:rPr>
          <w:rFonts w:ascii="Times New Roman" w:eastAsia="Calibri" w:hAnsi="Times New Roman" w:cs="Times New Roman"/>
          <w:b/>
          <w:sz w:val="26"/>
          <w:szCs w:val="26"/>
        </w:rPr>
        <w:t>одного сельского поселения от 19.01.2021 № 3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5F6210">
        <w:rPr>
          <w:rFonts w:ascii="Times New Roman" w:eastAsia="Calibri" w:hAnsi="Times New Roman" w:cs="Times New Roman"/>
          <w:b/>
          <w:sz w:val="26"/>
          <w:szCs w:val="26"/>
        </w:rPr>
        <w:t>О признании утратившим силу постановления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</w:p>
    <w:p w:rsidR="00C53DBB" w:rsidRPr="00B61556" w:rsidRDefault="00C53DBB" w:rsidP="00C53D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3DBB" w:rsidRPr="00B61556" w:rsidRDefault="00C53DBB" w:rsidP="00C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C53DBB" w:rsidRPr="00B61556" w:rsidRDefault="00C53DBB" w:rsidP="00C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53DBB" w:rsidRPr="00B61556" w:rsidRDefault="00C53DBB" w:rsidP="00C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сельского поселения от 1</w:t>
      </w:r>
      <w:r>
        <w:rPr>
          <w:rFonts w:ascii="Times New Roman" w:eastAsia="Calibri" w:hAnsi="Times New Roman" w:cs="Times New Roman"/>
          <w:bCs/>
          <w:sz w:val="26"/>
          <w:szCs w:val="26"/>
        </w:rPr>
        <w:t>9.01.2021 № 3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5F6210">
        <w:rPr>
          <w:rFonts w:ascii="Times New Roman" w:eastAsia="Calibri" w:hAnsi="Times New Roman" w:cs="Times New Roman"/>
          <w:bCs/>
          <w:sz w:val="26"/>
          <w:szCs w:val="26"/>
        </w:rPr>
        <w:t>О признании утратившим силу постановления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C53DBB" w:rsidRPr="00B61556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>- пункт 1 изложить в следующей редакции:</w:t>
      </w:r>
      <w:r w:rsidRPr="005F62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 Постановления</w:t>
      </w:r>
      <w:r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от 24.04.2015 № 64 «</w:t>
      </w:r>
      <w:r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Ягодного сельского</w:t>
      </w:r>
      <w:r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 от 17.06.2014 № 57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Ягодного сельского поселения»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C53DBB" w:rsidRPr="00B61556" w:rsidRDefault="00C53DBB" w:rsidP="00C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3DBB" w:rsidRPr="00B61556" w:rsidRDefault="00C53DBB" w:rsidP="00C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официального опубликования</w:t>
      </w:r>
      <w:r w:rsidRPr="00A81D6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1 января 2022 года.</w:t>
      </w:r>
    </w:p>
    <w:p w:rsidR="00C53DBB" w:rsidRPr="00B61556" w:rsidRDefault="00C53DBB" w:rsidP="00C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C53DBB" w:rsidRPr="00B61556" w:rsidRDefault="00C53DBB" w:rsidP="00C5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DBB" w:rsidRPr="00B61556" w:rsidRDefault="00C53DBB" w:rsidP="00C5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C53DBB" w:rsidRDefault="00C53DBB" w:rsidP="00C53D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3DBB" w:rsidRPr="00C53DBB" w:rsidRDefault="00C53DBB" w:rsidP="00C53D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53DBB" w:rsidRPr="00C53DBB" w:rsidRDefault="00C53DBB" w:rsidP="00C53DB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DBB" w:rsidRPr="00C53DBB" w:rsidRDefault="00C53DBB" w:rsidP="00C53DB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27.12.2021                                                                                                                   № 142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before="108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постановления администрации Ягодного сельского поселения от 18.01.2011 № 3 «О внесении изменений в постановление от 09.10.2009 № 192 «Об утверждении административного регламента исполнения администрацией Ягодного сельского поселения функций по муниципальному земельному контролю»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lastRenderedPageBreak/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18.01.2011 № 3 «О внесении изменений в постановление от 09.10.2009 № 192 «Об утверждении административного регламента исполнения администрацией Ягодного сельского поселения функций по муниципальному земельному контролю» отменить.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опубликования, но не ранее 1 января 2022 года.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18C9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C53DBB" w:rsidRPr="00C53DBB" w:rsidRDefault="00C53DBB" w:rsidP="00C53D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53DBB" w:rsidRPr="00C53DBB" w:rsidRDefault="00C53DBB" w:rsidP="00C53DB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DBB" w:rsidRPr="00C53DBB" w:rsidRDefault="00C53DBB" w:rsidP="00C53DB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27.12.2021                                                                                                                   № 143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before="108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постановления администрации Ягодного сельского поселения от 28.09.2017 № 133 «О порядке осуществления муниципального жилищного контроля на территории Ягодного сельского поселения»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28.09.2017 № 133 «О порядке осуществления муниципального жилищного контроля на территории Ягодного сельского поселения» отменить.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опубликования, но не ранее 1 января 2022 года.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DBB" w:rsidRPr="00C53DBB" w:rsidRDefault="00C53DBB" w:rsidP="00C53D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53DBB" w:rsidRPr="00C53DBB" w:rsidRDefault="00C53DBB" w:rsidP="00C53DB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DBB" w:rsidRPr="00C53DBB" w:rsidRDefault="00C53DBB" w:rsidP="00C53DB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27.12.2021                                                                                                                   № 144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before="108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отмене постановления администрации Ягодного сельского поселения от 15.10.2018 № 184 «Об установлении Порядка осуществления муниципального земельного контроля в границах Ягодного сельского </w:t>
      </w: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поселения»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1. Постановления администрации Ягодного сельского поселения от 15.10.2018 № 184 «Об установлении Порядка осуществления муниципального земельного контроля в границах Ягодного сельского поселения», от 30.10.2019 № 191 «О внесении изменений в постановление Администрации Ягодного сельского поселения от 15.10.2018 № 184 «Об установлении Порядка осуществления муниципального земельного контроля в границах Ягодного сельского поселения» отменить.</w:t>
      </w:r>
      <w:r w:rsidRPr="00C53DBB">
        <w:rPr>
          <w:rFonts w:ascii="Calibri" w:eastAsia="Calibri" w:hAnsi="Calibri" w:cs="Times New Roman"/>
        </w:rPr>
        <w:t xml:space="preserve"> 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опубликования, но не ранее 1 января 2022 года.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C53DBB" w:rsidRPr="00C53DBB" w:rsidRDefault="00C53DBB" w:rsidP="00C53D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53DBB" w:rsidRPr="00C53DBB" w:rsidRDefault="00C53DBB" w:rsidP="00C53DB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27.12.2021                                                                                                                   № 145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C53DBB" w:rsidRPr="00C53DBB" w:rsidRDefault="00C53DBB" w:rsidP="00C53DBB">
      <w:pPr>
        <w:widowControl w:val="0"/>
        <w:autoSpaceDE w:val="0"/>
        <w:autoSpaceDN w:val="0"/>
        <w:adjustRightInd w:val="0"/>
        <w:spacing w:before="108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постановления администрации Ягодного сельского поселения от 21.12.2013 № 216 «Об утверждении административного регламента исполнения администрацией Ягодного сельского поселения функции по осуществлению муниципального жилищного контроля»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21.12.2013 № 216 «Об утверждении административного регламента исполнения администрацией Ягодного сельского поселения функции по осуществлению муниципального жилищного контроля» отменить.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опубликования, но не ранее 1 января 2022 года.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DBB" w:rsidRPr="00C53DBB" w:rsidRDefault="00C53DBB" w:rsidP="00C5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DBB" w:rsidRPr="00C53DBB" w:rsidRDefault="00C53DBB" w:rsidP="00C53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BB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C53DBB" w:rsidRDefault="00C53DBB"/>
    <w:p w:rsidR="009B18C9" w:rsidRPr="009B18C9" w:rsidRDefault="009B18C9" w:rsidP="009B18C9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9B18C9" w:rsidRPr="009B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75A4"/>
    <w:multiLevelType w:val="hybridMultilevel"/>
    <w:tmpl w:val="5F42E194"/>
    <w:lvl w:ilvl="0" w:tplc="CC9E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4"/>
    <w:rsid w:val="0047218E"/>
    <w:rsid w:val="00847BB4"/>
    <w:rsid w:val="009B18C9"/>
    <w:rsid w:val="00AD3B59"/>
    <w:rsid w:val="00C53DBB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804A-52DA-491F-96DF-C8AA878A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2021-12-28T04:06:00Z</cp:lastPrinted>
  <dcterms:created xsi:type="dcterms:W3CDTF">2021-12-27T06:21:00Z</dcterms:created>
  <dcterms:modified xsi:type="dcterms:W3CDTF">2022-01-26T06:24:00Z</dcterms:modified>
</cp:coreProperties>
</file>