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950AD2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ПРОЕКТ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950AD2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00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00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21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00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5E5765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BD498F">
        <w:rPr>
          <w:rFonts w:ascii="Times New Roman" w:hAnsi="Times New Roman"/>
          <w:color w:val="auto"/>
          <w:sz w:val="26"/>
          <w:szCs w:val="26"/>
        </w:rPr>
        <w:t xml:space="preserve">О признании утратившим силу постановления администрации Ягодного сельского поселения от </w:t>
      </w:r>
      <w:r w:rsidR="00950AD2">
        <w:rPr>
          <w:rFonts w:ascii="Times New Roman" w:hAnsi="Times New Roman"/>
          <w:color w:val="auto"/>
          <w:sz w:val="26"/>
          <w:szCs w:val="26"/>
        </w:rPr>
        <w:t>15</w:t>
      </w:r>
      <w:r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950AD2">
        <w:rPr>
          <w:rFonts w:ascii="Times New Roman" w:hAnsi="Times New Roman"/>
          <w:color w:val="auto"/>
          <w:sz w:val="26"/>
          <w:szCs w:val="26"/>
        </w:rPr>
        <w:t>02</w:t>
      </w:r>
      <w:r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950AD2">
        <w:rPr>
          <w:rFonts w:ascii="Times New Roman" w:hAnsi="Times New Roman"/>
          <w:color w:val="auto"/>
          <w:sz w:val="26"/>
          <w:szCs w:val="26"/>
        </w:rPr>
        <w:t>8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5E5765">
        <w:rPr>
          <w:rFonts w:ascii="Times New Roman" w:hAnsi="Times New Roman"/>
          <w:color w:val="auto"/>
          <w:sz w:val="26"/>
          <w:szCs w:val="26"/>
        </w:rPr>
        <w:t>51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5E5765" w:rsidRPr="005E5765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осуществления муниципального земельного контроля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BD498F" w:rsidRDefault="00215F47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1. Постановление администрации Ягодного сельского поселения от </w:t>
      </w:r>
      <w:r w:rsidR="00950AD2">
        <w:rPr>
          <w:rFonts w:ascii="Times New Roman" w:hAnsi="Times New Roman" w:cs="Times New Roman"/>
          <w:sz w:val="26"/>
          <w:szCs w:val="26"/>
        </w:rPr>
        <w:t>15.02.</w:t>
      </w:r>
      <w:r w:rsidRPr="00BD498F">
        <w:rPr>
          <w:rFonts w:ascii="Times New Roman" w:hAnsi="Times New Roman" w:cs="Times New Roman"/>
          <w:sz w:val="26"/>
          <w:szCs w:val="26"/>
        </w:rPr>
        <w:t>20</w:t>
      </w:r>
      <w:r w:rsidR="0073548E" w:rsidRPr="00BD498F">
        <w:rPr>
          <w:rFonts w:ascii="Times New Roman" w:hAnsi="Times New Roman" w:cs="Times New Roman"/>
          <w:sz w:val="26"/>
          <w:szCs w:val="26"/>
        </w:rPr>
        <w:t>1</w:t>
      </w:r>
      <w:r w:rsidR="00950AD2">
        <w:rPr>
          <w:rFonts w:ascii="Times New Roman" w:hAnsi="Times New Roman" w:cs="Times New Roman"/>
          <w:sz w:val="26"/>
          <w:szCs w:val="26"/>
        </w:rPr>
        <w:t>8</w:t>
      </w:r>
      <w:r w:rsidR="00BD498F">
        <w:rPr>
          <w:rFonts w:ascii="Times New Roman" w:hAnsi="Times New Roman" w:cs="Times New Roman"/>
          <w:sz w:val="26"/>
          <w:szCs w:val="26"/>
        </w:rPr>
        <w:t xml:space="preserve"> </w:t>
      </w:r>
      <w:r w:rsidRPr="00BD498F">
        <w:rPr>
          <w:rFonts w:ascii="Times New Roman" w:hAnsi="Times New Roman" w:cs="Times New Roman"/>
          <w:sz w:val="26"/>
          <w:szCs w:val="26"/>
        </w:rPr>
        <w:t xml:space="preserve">№ </w:t>
      </w:r>
      <w:r w:rsidR="005E5765">
        <w:rPr>
          <w:rFonts w:ascii="Times New Roman" w:hAnsi="Times New Roman" w:cs="Times New Roman"/>
          <w:sz w:val="26"/>
          <w:szCs w:val="26"/>
        </w:rPr>
        <w:t>51</w:t>
      </w:r>
      <w:r w:rsidRPr="00BD498F">
        <w:rPr>
          <w:rFonts w:ascii="Times New Roman" w:hAnsi="Times New Roman" w:cs="Times New Roman"/>
          <w:sz w:val="26"/>
          <w:szCs w:val="26"/>
        </w:rPr>
        <w:t xml:space="preserve"> «</w:t>
      </w:r>
      <w:r w:rsidR="005E5765" w:rsidRPr="005E5765">
        <w:rPr>
          <w:rFonts w:ascii="Times New Roman" w:hAnsi="Times New Roman" w:cs="Times New Roman"/>
          <w:sz w:val="26"/>
          <w:szCs w:val="26"/>
        </w:rPr>
        <w:t>Об утверждении Администрати</w:t>
      </w:r>
      <w:r w:rsidR="005E5765">
        <w:rPr>
          <w:rFonts w:ascii="Times New Roman" w:hAnsi="Times New Roman" w:cs="Times New Roman"/>
          <w:sz w:val="26"/>
          <w:szCs w:val="26"/>
        </w:rPr>
        <w:t xml:space="preserve">вного регламента осуществления </w:t>
      </w:r>
      <w:r w:rsidR="005E5765" w:rsidRPr="005E5765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Pr="00BD498F">
        <w:rPr>
          <w:rFonts w:ascii="Times New Roman" w:hAnsi="Times New Roman" w:cs="Times New Roman"/>
          <w:sz w:val="26"/>
          <w:szCs w:val="26"/>
        </w:rPr>
        <w:t>» признать утратившим силу.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950AD2">
        <w:rPr>
          <w:rFonts w:ascii="Times New Roman" w:hAnsi="Times New Roman" w:cs="Times New Roman"/>
          <w:sz w:val="26"/>
          <w:szCs w:val="26"/>
        </w:rPr>
        <w:t>, но не ранее 1 января 2022 года</w:t>
      </w:r>
      <w:r w:rsidR="00215F47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Ягодного сельского поселения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Г.И. Баранов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  <w:r w:rsidRPr="00BD498F">
        <w:rPr>
          <w:rFonts w:ascii="Times New Roman" w:hAnsi="Times New Roman"/>
          <w:sz w:val="26"/>
          <w:szCs w:val="26"/>
        </w:rPr>
        <w:br/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5F47" w:rsidRPr="00215F47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E4CE0"/>
    <w:rsid w:val="004B35B8"/>
    <w:rsid w:val="004E3419"/>
    <w:rsid w:val="00575F8B"/>
    <w:rsid w:val="005A16BC"/>
    <w:rsid w:val="005E5765"/>
    <w:rsid w:val="005F7839"/>
    <w:rsid w:val="006247CC"/>
    <w:rsid w:val="006F3F49"/>
    <w:rsid w:val="0073548E"/>
    <w:rsid w:val="007A20AE"/>
    <w:rsid w:val="00821E0C"/>
    <w:rsid w:val="008B7577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8</cp:revision>
  <cp:lastPrinted>2021-01-20T04:10:00Z</cp:lastPrinted>
  <dcterms:created xsi:type="dcterms:W3CDTF">2017-02-11T07:20:00Z</dcterms:created>
  <dcterms:modified xsi:type="dcterms:W3CDTF">2021-07-12T09:12:00Z</dcterms:modified>
</cp:coreProperties>
</file>