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C31F4D" w:rsidRPr="00160F6C" w:rsidRDefault="00750434" w:rsidP="00160F6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160F6C">
        <w:rPr>
          <w:rFonts w:ascii="Times New Roman" w:eastAsia="MS Mincho" w:hAnsi="Times New Roman" w:cs="Times New Roman"/>
          <w:sz w:val="24"/>
          <w:szCs w:val="24"/>
          <w:lang w:eastAsia="ja-JP"/>
        </w:rPr>
        <w:t>№ 178 (451) от «15</w:t>
      </w:r>
      <w:r w:rsidRPr="0071641A">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августа</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160F6C" w:rsidRPr="00160F6C" w:rsidRDefault="00160F6C" w:rsidP="00160F6C">
      <w:pPr>
        <w:spacing w:after="0" w:line="240" w:lineRule="auto"/>
        <w:jc w:val="center"/>
        <w:rPr>
          <w:rFonts w:ascii="Times New Roman" w:eastAsia="Times New Roman" w:hAnsi="Times New Roman" w:cs="Times New Roman"/>
          <w:b/>
          <w:sz w:val="26"/>
          <w:szCs w:val="26"/>
          <w:lang w:eastAsia="ru-RU"/>
        </w:rPr>
      </w:pPr>
      <w:r w:rsidRPr="00160F6C">
        <w:rPr>
          <w:rFonts w:ascii="Times New Roman" w:eastAsia="Times New Roman" w:hAnsi="Times New Roman" w:cs="Times New Roman"/>
          <w:b/>
          <w:sz w:val="26"/>
          <w:szCs w:val="26"/>
          <w:lang w:eastAsia="ru-RU"/>
        </w:rPr>
        <w:t>ПОСТАНОВЛЕНИЕ</w:t>
      </w:r>
    </w:p>
    <w:p w:rsidR="00160F6C" w:rsidRPr="00160F6C" w:rsidRDefault="00160F6C" w:rsidP="00160F6C">
      <w:pPr>
        <w:spacing w:after="0" w:line="240" w:lineRule="auto"/>
        <w:jc w:val="center"/>
        <w:rPr>
          <w:rFonts w:ascii="Times New Roman" w:eastAsia="Times New Roman" w:hAnsi="Times New Roman" w:cs="Times New Roman"/>
          <w:sz w:val="26"/>
          <w:szCs w:val="26"/>
          <w:lang w:eastAsia="ru-RU"/>
        </w:rPr>
      </w:pPr>
    </w:p>
    <w:p w:rsidR="00160F6C" w:rsidRDefault="00160F6C" w:rsidP="00160F6C">
      <w:pPr>
        <w:spacing w:after="0" w:line="240" w:lineRule="auto"/>
        <w:jc w:val="center"/>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 xml:space="preserve">15.08.2022                             </w:t>
      </w:r>
      <w:r>
        <w:rPr>
          <w:rFonts w:ascii="Times New Roman" w:eastAsia="Times New Roman" w:hAnsi="Times New Roman" w:cs="Times New Roman"/>
          <w:sz w:val="26"/>
          <w:szCs w:val="26"/>
          <w:lang w:eastAsia="ru-RU"/>
        </w:rPr>
        <w:t xml:space="preserve">                            </w:t>
      </w:r>
      <w:r w:rsidRPr="00160F6C">
        <w:rPr>
          <w:rFonts w:ascii="Times New Roman" w:eastAsia="Times New Roman" w:hAnsi="Times New Roman" w:cs="Times New Roman"/>
          <w:sz w:val="26"/>
          <w:szCs w:val="26"/>
          <w:lang w:eastAsia="ru-RU"/>
        </w:rPr>
        <w:t xml:space="preserve">                                                            № 71 </w:t>
      </w:r>
    </w:p>
    <w:p w:rsidR="00160F6C" w:rsidRPr="00160F6C" w:rsidRDefault="00160F6C" w:rsidP="00160F6C">
      <w:pPr>
        <w:spacing w:after="0" w:line="240" w:lineRule="auto"/>
        <w:jc w:val="center"/>
        <w:rPr>
          <w:rFonts w:ascii="Times New Roman" w:eastAsia="Times New Roman" w:hAnsi="Times New Roman" w:cs="Times New Roman"/>
          <w:sz w:val="26"/>
          <w:szCs w:val="26"/>
          <w:lang w:eastAsia="ru-RU"/>
        </w:rPr>
      </w:pPr>
    </w:p>
    <w:p w:rsidR="00160F6C" w:rsidRPr="00160F6C" w:rsidRDefault="00160F6C" w:rsidP="00160F6C">
      <w:pPr>
        <w:spacing w:after="0" w:line="240" w:lineRule="auto"/>
        <w:jc w:val="center"/>
        <w:rPr>
          <w:rFonts w:ascii="Times New Roman" w:eastAsia="Times New Roman" w:hAnsi="Times New Roman" w:cs="Times New Roman"/>
          <w:bCs/>
          <w:sz w:val="26"/>
          <w:szCs w:val="26"/>
          <w:lang w:eastAsia="ru-RU"/>
        </w:rPr>
      </w:pPr>
      <w:r w:rsidRPr="00160F6C">
        <w:rPr>
          <w:rFonts w:ascii="Times New Roman" w:eastAsia="Times New Roman" w:hAnsi="Times New Roman" w:cs="Times New Roman"/>
          <w:bCs/>
          <w:sz w:val="26"/>
          <w:szCs w:val="26"/>
          <w:lang w:eastAsia="ru-RU"/>
        </w:rPr>
        <w:t>О внесении изменения в постановление администрации Ягодного сельского поселения от 27.12.2021 № 139 «Об утверждении перечней главных администраторов доходов и источников финансирования дефицита бюджета муниципального образования «Ягодное сельское поселение Асиновского района Томской области»</w:t>
      </w:r>
    </w:p>
    <w:p w:rsidR="00160F6C" w:rsidRPr="00160F6C" w:rsidRDefault="00160F6C" w:rsidP="00160F6C">
      <w:pPr>
        <w:spacing w:after="0" w:line="240" w:lineRule="auto"/>
        <w:jc w:val="center"/>
        <w:rPr>
          <w:rFonts w:ascii="Times New Roman" w:eastAsia="Times New Roman" w:hAnsi="Times New Roman" w:cs="Times New Roman"/>
          <w:sz w:val="26"/>
          <w:szCs w:val="26"/>
          <w:lang w:eastAsia="ru-RU"/>
        </w:rPr>
      </w:pPr>
    </w:p>
    <w:p w:rsidR="00160F6C" w:rsidRPr="00160F6C" w:rsidRDefault="00160F6C" w:rsidP="00160F6C">
      <w:pPr>
        <w:spacing w:after="0" w:line="240" w:lineRule="auto"/>
        <w:ind w:firstLine="708"/>
        <w:jc w:val="both"/>
        <w:rPr>
          <w:rFonts w:ascii="Times New Roman" w:eastAsia="Times New Roman" w:hAnsi="Times New Roman" w:cs="Times New Roman"/>
          <w:sz w:val="26"/>
          <w:szCs w:val="26"/>
          <w:lang w:eastAsia="ru-RU"/>
        </w:rPr>
      </w:pPr>
      <w:r w:rsidRPr="00160F6C">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160F6C">
        <w:rPr>
          <w:rFonts w:ascii="Times New Roman" w:eastAsia="Times New Roman" w:hAnsi="Times New Roman" w:cs="Times New Roman"/>
          <w:sz w:val="26"/>
          <w:szCs w:val="26"/>
          <w:lang w:eastAsia="ru-RU"/>
        </w:rPr>
        <w:t xml:space="preserve"> ПОСТАНОВЛЯЮ:</w:t>
      </w:r>
    </w:p>
    <w:p w:rsidR="00160F6C" w:rsidRPr="00160F6C" w:rsidRDefault="00160F6C" w:rsidP="00160F6C">
      <w:pPr>
        <w:spacing w:after="0" w:line="240" w:lineRule="auto"/>
        <w:ind w:firstLine="708"/>
        <w:jc w:val="both"/>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1. Внести в постановление администрации Ягодного сельского поселения от 27.12.2021 № 139 «Об утверждении перечней главных администраторов доходов и источников финансирования дефицита бюджета муниципального образования «Ягодное сельское поселение Асиновского района Томской области» следующее изменение:</w:t>
      </w:r>
    </w:p>
    <w:p w:rsidR="00160F6C" w:rsidRPr="00160F6C" w:rsidRDefault="00160F6C" w:rsidP="00160F6C">
      <w:pPr>
        <w:spacing w:after="0" w:line="240" w:lineRule="auto"/>
        <w:ind w:firstLine="708"/>
        <w:jc w:val="both"/>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1.1. Изложить перечень главных администраторов доходов бюджета муниципального образования «Ягодное сельское поселение Асиновского района Томской области» в новой редакции согласно приложению к настоящему постановлению.</w:t>
      </w:r>
    </w:p>
    <w:p w:rsidR="00160F6C" w:rsidRPr="00160F6C" w:rsidRDefault="00160F6C" w:rsidP="00160F6C">
      <w:pPr>
        <w:spacing w:after="0" w:line="240" w:lineRule="auto"/>
        <w:ind w:firstLine="708"/>
        <w:jc w:val="both"/>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160F6C" w:rsidRDefault="00160F6C" w:rsidP="00160F6C">
      <w:pPr>
        <w:spacing w:after="0" w:line="240" w:lineRule="auto"/>
        <w:jc w:val="both"/>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 </w:t>
      </w:r>
    </w:p>
    <w:p w:rsidR="00160F6C" w:rsidRPr="00160F6C" w:rsidRDefault="00160F6C" w:rsidP="00160F6C">
      <w:pPr>
        <w:spacing w:after="0" w:line="240" w:lineRule="auto"/>
        <w:jc w:val="both"/>
        <w:rPr>
          <w:rFonts w:ascii="Times New Roman" w:eastAsia="Times New Roman" w:hAnsi="Times New Roman" w:cs="Times New Roman"/>
          <w:sz w:val="26"/>
          <w:szCs w:val="26"/>
          <w:lang w:eastAsia="ru-RU"/>
        </w:rPr>
      </w:pPr>
    </w:p>
    <w:p w:rsidR="00160F6C" w:rsidRPr="00160F6C" w:rsidRDefault="00160F6C" w:rsidP="00160F6C">
      <w:pPr>
        <w:spacing w:after="0" w:line="240" w:lineRule="auto"/>
        <w:jc w:val="both"/>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И.о. главы Ягодного сельского поселения                                          В.Л. Константинова</w:t>
      </w:r>
    </w:p>
    <w:p w:rsidR="00160F6C" w:rsidRPr="00160F6C" w:rsidRDefault="00160F6C" w:rsidP="00160F6C">
      <w:pPr>
        <w:spacing w:after="0" w:line="240" w:lineRule="auto"/>
        <w:rPr>
          <w:rFonts w:ascii="Times New Roman" w:eastAsia="Times New Roman" w:hAnsi="Times New Roman" w:cs="Times New Roman"/>
          <w:sz w:val="26"/>
          <w:szCs w:val="26"/>
          <w:lang w:eastAsia="ru-RU"/>
        </w:rPr>
      </w:pP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 xml:space="preserve">Приложение </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к постановлению Администрации</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 xml:space="preserve">Ягодного сельского поселения </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от 15.08.2022 № 71</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Приложение № 1</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УТВЕРЖДЕН</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постановлением Администрации</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 xml:space="preserve">Ягодного сельского поселения </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r w:rsidRPr="00160F6C">
        <w:rPr>
          <w:rFonts w:ascii="Times New Roman" w:eastAsia="Times New Roman" w:hAnsi="Times New Roman" w:cs="Times New Roman"/>
          <w:sz w:val="26"/>
          <w:szCs w:val="26"/>
          <w:lang w:eastAsia="ru-RU"/>
        </w:rPr>
        <w:t>от 27.12.2021 № 139</w:t>
      </w: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p>
    <w:p w:rsidR="00160F6C" w:rsidRPr="00160F6C" w:rsidRDefault="00160F6C" w:rsidP="00160F6C">
      <w:pPr>
        <w:spacing w:after="0" w:line="240" w:lineRule="auto"/>
        <w:jc w:val="center"/>
        <w:rPr>
          <w:rFonts w:ascii="Times New Roman" w:eastAsia="Times New Roman" w:hAnsi="Times New Roman" w:cs="Times New Roman"/>
          <w:b/>
          <w:color w:val="000000"/>
          <w:sz w:val="26"/>
          <w:szCs w:val="26"/>
          <w:lang w:eastAsia="ru-RU"/>
        </w:rPr>
      </w:pPr>
      <w:r w:rsidRPr="00160F6C">
        <w:rPr>
          <w:rFonts w:ascii="Times New Roman" w:eastAsia="Times New Roman" w:hAnsi="Times New Roman" w:cs="Times New Roman"/>
          <w:b/>
          <w:color w:val="000000"/>
          <w:sz w:val="26"/>
          <w:szCs w:val="26"/>
          <w:lang w:eastAsia="ru-RU"/>
        </w:rPr>
        <w:lastRenderedPageBreak/>
        <w:t xml:space="preserve">Перечень </w:t>
      </w:r>
    </w:p>
    <w:p w:rsidR="00160F6C" w:rsidRPr="00160F6C" w:rsidRDefault="00160F6C" w:rsidP="00160F6C">
      <w:pPr>
        <w:spacing w:after="0" w:line="240" w:lineRule="auto"/>
        <w:jc w:val="center"/>
        <w:rPr>
          <w:rFonts w:ascii="Times New Roman" w:eastAsia="Times New Roman" w:hAnsi="Times New Roman" w:cs="Times New Roman"/>
          <w:b/>
          <w:color w:val="000000"/>
          <w:sz w:val="26"/>
          <w:szCs w:val="26"/>
          <w:lang w:eastAsia="ru-RU"/>
        </w:rPr>
      </w:pPr>
      <w:r w:rsidRPr="00160F6C">
        <w:rPr>
          <w:rFonts w:ascii="Times New Roman" w:eastAsia="Times New Roman" w:hAnsi="Times New Roman" w:cs="Times New Roman"/>
          <w:b/>
          <w:color w:val="000000"/>
          <w:sz w:val="26"/>
          <w:szCs w:val="26"/>
          <w:lang w:eastAsia="ru-RU"/>
        </w:rPr>
        <w:t xml:space="preserve">главных администраторов доходов бюджета муниципального образования «Ягодное сельское поселение Асиновского района Томской области» </w:t>
      </w:r>
    </w:p>
    <w:p w:rsidR="00160F6C" w:rsidRPr="00160F6C" w:rsidRDefault="00160F6C" w:rsidP="00160F6C">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1504"/>
        <w:gridCol w:w="1555"/>
        <w:gridCol w:w="5804"/>
      </w:tblGrid>
      <w:tr w:rsidR="00160F6C" w:rsidRPr="00160F6C" w:rsidTr="00AC6F90">
        <w:trPr>
          <w:trHeight w:val="20"/>
        </w:trPr>
        <w:tc>
          <w:tcPr>
            <w:tcW w:w="293" w:type="pct"/>
            <w:vMerge w:val="restar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w:t>
            </w:r>
          </w:p>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п/п</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Код бюджетной классификации Российской Федерации</w:t>
            </w:r>
          </w:p>
        </w:tc>
        <w:tc>
          <w:tcPr>
            <w:tcW w:w="3139" w:type="pct"/>
            <w:vMerge w:val="restar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Наименование главного администратора доходов бюджета муниципального образования «Ягодное сельское поселение Асиновского района Томской области», наименование кода вида (подвида) доходов бюджета муниципального образования «Ягодное сельское поселение Асиновского района Томской области»</w:t>
            </w:r>
          </w:p>
        </w:tc>
      </w:tr>
      <w:tr w:rsidR="00160F6C" w:rsidRPr="00160F6C" w:rsidTr="00AC6F90">
        <w:trPr>
          <w:trHeight w:val="20"/>
        </w:trPr>
        <w:tc>
          <w:tcPr>
            <w:tcW w:w="293" w:type="pct"/>
            <w:vMerge/>
          </w:tcPr>
          <w:p w:rsidR="00160F6C" w:rsidRPr="00160F6C" w:rsidRDefault="00160F6C" w:rsidP="00160F6C">
            <w:pPr>
              <w:spacing w:after="0" w:line="240" w:lineRule="auto"/>
              <w:rPr>
                <w:rFonts w:ascii="Times New Roman" w:eastAsia="Calibri" w:hAnsi="Times New Roman" w:cs="Times New Roman"/>
                <w:sz w:val="20"/>
                <w:szCs w:val="20"/>
                <w:lang w:eastAsia="ru-RU"/>
              </w:rPr>
            </w:pPr>
          </w:p>
        </w:tc>
        <w:tc>
          <w:tcPr>
            <w:tcW w:w="770"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главного администратора доходов</w:t>
            </w:r>
          </w:p>
        </w:tc>
        <w:tc>
          <w:tcPr>
            <w:tcW w:w="797"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вида (подвида) доходов бюджета муниципального образования «Ягодное сельское поселение Асиновского района Томской области»</w:t>
            </w:r>
          </w:p>
        </w:tc>
        <w:tc>
          <w:tcPr>
            <w:tcW w:w="3139" w:type="pct"/>
            <w:vMerge/>
          </w:tcPr>
          <w:p w:rsidR="00160F6C" w:rsidRPr="00160F6C" w:rsidRDefault="00160F6C" w:rsidP="00160F6C">
            <w:pPr>
              <w:spacing w:after="0" w:line="240" w:lineRule="auto"/>
              <w:rPr>
                <w:rFonts w:ascii="Times New Roman" w:eastAsia="Calibri" w:hAnsi="Times New Roman" w:cs="Times New Roman"/>
                <w:sz w:val="20"/>
                <w:szCs w:val="20"/>
                <w:lang w:eastAsia="ru-RU"/>
              </w:rPr>
            </w:pP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60F6C">
              <w:rPr>
                <w:rFonts w:ascii="Times New Roman" w:eastAsia="Times New Roman" w:hAnsi="Times New Roman" w:cs="Times New Roman"/>
                <w:i/>
                <w:sz w:val="20"/>
                <w:szCs w:val="20"/>
                <w:lang w:eastAsia="ru-RU"/>
              </w:rPr>
              <w:t>1</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60F6C">
              <w:rPr>
                <w:rFonts w:ascii="Times New Roman" w:eastAsia="Times New Roman" w:hAnsi="Times New Roman" w:cs="Times New Roman"/>
                <w:i/>
                <w:sz w:val="20"/>
                <w:szCs w:val="20"/>
                <w:lang w:eastAsia="ru-RU"/>
              </w:rPr>
              <w:t>2</w:t>
            </w:r>
          </w:p>
        </w:tc>
        <w:tc>
          <w:tcPr>
            <w:tcW w:w="3139"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60F6C">
              <w:rPr>
                <w:rFonts w:ascii="Times New Roman" w:eastAsia="Times New Roman" w:hAnsi="Times New Roman" w:cs="Times New Roman"/>
                <w:i/>
                <w:sz w:val="20"/>
                <w:szCs w:val="20"/>
                <w:lang w:eastAsia="ru-RU"/>
              </w:rPr>
              <w:t>3</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1</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100</w:t>
            </w:r>
          </w:p>
        </w:tc>
        <w:tc>
          <w:tcPr>
            <w:tcW w:w="3139"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Управление федерального казначейства по Томской области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1.1</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100 103 02231 01 0000 110</w:t>
            </w:r>
          </w:p>
        </w:tc>
        <w:tc>
          <w:tcPr>
            <w:tcW w:w="3139" w:type="pct"/>
          </w:tcPr>
          <w:p w:rsidR="00160F6C" w:rsidRPr="00160F6C" w:rsidRDefault="00160F6C" w:rsidP="00160F6C">
            <w:pPr>
              <w:tabs>
                <w:tab w:val="left" w:pos="403"/>
              </w:tabs>
              <w:autoSpaceDE w:val="0"/>
              <w:autoSpaceDN w:val="0"/>
              <w:adjustRightInd w:val="0"/>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1.2</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100 103 02241 01 0000 110</w:t>
            </w:r>
          </w:p>
        </w:tc>
        <w:tc>
          <w:tcPr>
            <w:tcW w:w="3139" w:type="pct"/>
          </w:tcPr>
          <w:p w:rsidR="00160F6C" w:rsidRPr="00160F6C" w:rsidRDefault="00160F6C" w:rsidP="00160F6C">
            <w:pPr>
              <w:tabs>
                <w:tab w:val="left" w:pos="311"/>
              </w:tabs>
              <w:autoSpaceDE w:val="0"/>
              <w:autoSpaceDN w:val="0"/>
              <w:adjustRightInd w:val="0"/>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1.3</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100 103 02251 01 0000 110</w:t>
            </w:r>
          </w:p>
        </w:tc>
        <w:tc>
          <w:tcPr>
            <w:tcW w:w="3139" w:type="pct"/>
          </w:tcPr>
          <w:p w:rsidR="00160F6C" w:rsidRPr="00160F6C" w:rsidRDefault="00160F6C" w:rsidP="00160F6C">
            <w:pPr>
              <w:tabs>
                <w:tab w:val="left" w:pos="714"/>
              </w:tabs>
              <w:autoSpaceDE w:val="0"/>
              <w:autoSpaceDN w:val="0"/>
              <w:adjustRightInd w:val="0"/>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160F6C">
              <w:rPr>
                <w:rFonts w:ascii="Times New Roman" w:eastAsia="Times New Roman" w:hAnsi="Times New Roman" w:cs="Times New Roman"/>
                <w:sz w:val="20"/>
                <w:szCs w:val="20"/>
                <w:lang w:eastAsia="ru-RU"/>
              </w:rPr>
              <w:tab/>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1.4</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100 103 02261 01 0000 110</w:t>
            </w:r>
          </w:p>
        </w:tc>
        <w:tc>
          <w:tcPr>
            <w:tcW w:w="3139" w:type="pct"/>
          </w:tcPr>
          <w:p w:rsidR="00160F6C" w:rsidRPr="00160F6C" w:rsidRDefault="00160F6C" w:rsidP="00160F6C">
            <w:pPr>
              <w:tabs>
                <w:tab w:val="left" w:pos="1002"/>
              </w:tabs>
              <w:autoSpaceDE w:val="0"/>
              <w:autoSpaceDN w:val="0"/>
              <w:adjustRightInd w:val="0"/>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2</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182</w:t>
            </w:r>
          </w:p>
        </w:tc>
        <w:tc>
          <w:tcPr>
            <w:tcW w:w="3139"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Управление федеральной налоговой службы по Томской области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2.1</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182 101 02010 01 0000 110</w:t>
            </w:r>
          </w:p>
        </w:tc>
        <w:tc>
          <w:tcPr>
            <w:tcW w:w="3139" w:type="pct"/>
          </w:tcPr>
          <w:p w:rsidR="00160F6C" w:rsidRPr="00160F6C" w:rsidRDefault="00160F6C" w:rsidP="00160F6C">
            <w:pPr>
              <w:tabs>
                <w:tab w:val="left" w:pos="74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w:t>
            </w:r>
            <w:r w:rsidRPr="00160F6C">
              <w:rPr>
                <w:rFonts w:ascii="Times New Roman" w:eastAsia="Times New Roman" w:hAnsi="Times New Roman" w:cs="Times New Roman"/>
                <w:sz w:val="20"/>
                <w:szCs w:val="20"/>
                <w:lang w:eastAsia="ru-RU"/>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lastRenderedPageBreak/>
              <w:t>2.2</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182 101 02020 01 0000 110</w:t>
            </w:r>
          </w:p>
        </w:tc>
        <w:tc>
          <w:tcPr>
            <w:tcW w:w="3139" w:type="pct"/>
          </w:tcPr>
          <w:p w:rsidR="00160F6C" w:rsidRPr="00160F6C" w:rsidRDefault="00160F6C" w:rsidP="00160F6C">
            <w:pPr>
              <w:tabs>
                <w:tab w:val="left" w:pos="20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2.3</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182 101 02030 01 0000 110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2.4</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182 105 03010 01 0000 110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Единый сельскохозяйственный налог</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2.5</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182 106 01030 01 0000 110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2.6</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182 106 06033 10 0000 110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2.7</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182 106 06043 10 0000 110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3</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908</w:t>
            </w:r>
          </w:p>
        </w:tc>
        <w:tc>
          <w:tcPr>
            <w:tcW w:w="3139"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Администрация Ягодного сельского поселения</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908 111 05025 10 0000 120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3.2</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908 111 09045 10 0000 120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3.3</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908 113 02995 10 0000 130</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3.4</w:t>
            </w:r>
          </w:p>
        </w:tc>
        <w:tc>
          <w:tcPr>
            <w:tcW w:w="1567" w:type="pct"/>
            <w:gridSpan w:val="2"/>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 xml:space="preserve">908 114 02053 10 0000 410 </w:t>
            </w:r>
          </w:p>
        </w:tc>
        <w:tc>
          <w:tcPr>
            <w:tcW w:w="3139" w:type="pct"/>
          </w:tcPr>
          <w:p w:rsidR="00160F6C" w:rsidRPr="00160F6C" w:rsidRDefault="00160F6C" w:rsidP="00160F6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3.5</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908 114 02053 10 0000 440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3.6</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908 114 06025 10 0000 430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lastRenderedPageBreak/>
              <w:t>3.7</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908 116 07010 10 0000 140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3.8</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908 116 10031 10 0000 140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3.9</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908 117 01050 10 0000 180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3.10</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908 117 15030 10 0013 150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Инициативные платежи, зачисляемые в бюджеты сельских поселений (реализация инициативного проекта «Оборудование спортивной площадки  по ул. Центральная, 70 в д. Мало-Жирово Асиновского района Томской области»)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3.11</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908 202 15001 10 0000 150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3.12</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908 202 35082 10 0000 150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3.13</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908 202 35118 10 0000 150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3.14</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908 202 40014 10 0000 150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3.15</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908 202 49999 10 0000 150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3.16</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908 207 05020 10 0000 150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3.17</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908 207 05030 10 0000 150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3.18</w:t>
            </w:r>
          </w:p>
        </w:tc>
        <w:tc>
          <w:tcPr>
            <w:tcW w:w="1567" w:type="pct"/>
            <w:gridSpan w:val="2"/>
          </w:tcPr>
          <w:p w:rsidR="00160F6C" w:rsidRPr="00160F6C" w:rsidRDefault="00160F6C" w:rsidP="00160F6C">
            <w:pPr>
              <w:spacing w:after="0" w:line="240" w:lineRule="auto"/>
              <w:jc w:val="center"/>
              <w:rPr>
                <w:rFonts w:ascii="Times New Roman" w:eastAsia="Calibri" w:hAnsi="Times New Roman" w:cs="Times New Roman"/>
                <w:sz w:val="20"/>
                <w:szCs w:val="20"/>
              </w:rPr>
            </w:pPr>
            <w:r w:rsidRPr="00160F6C">
              <w:rPr>
                <w:rFonts w:ascii="Times New Roman" w:eastAsia="Calibri" w:hAnsi="Times New Roman" w:cs="Times New Roman"/>
                <w:sz w:val="20"/>
                <w:szCs w:val="20"/>
              </w:rPr>
              <w:t>908 219 60010 10 0000 150</w:t>
            </w:r>
          </w:p>
        </w:tc>
        <w:tc>
          <w:tcPr>
            <w:tcW w:w="3139" w:type="pct"/>
          </w:tcPr>
          <w:p w:rsidR="00160F6C" w:rsidRPr="00160F6C" w:rsidRDefault="00160F6C" w:rsidP="00160F6C">
            <w:pPr>
              <w:spacing w:after="0" w:line="240" w:lineRule="auto"/>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60F6C">
              <w:rPr>
                <w:rFonts w:ascii="Times New Roman" w:eastAsia="Times New Roman" w:hAnsi="Times New Roman" w:cs="Times New Roman"/>
                <w:b/>
                <w:sz w:val="20"/>
                <w:szCs w:val="20"/>
                <w:lang w:eastAsia="ru-RU"/>
              </w:rPr>
              <w:t>4</w:t>
            </w:r>
          </w:p>
        </w:tc>
        <w:tc>
          <w:tcPr>
            <w:tcW w:w="1567" w:type="pct"/>
            <w:gridSpan w:val="2"/>
          </w:tcPr>
          <w:p w:rsidR="00160F6C" w:rsidRPr="00160F6C" w:rsidRDefault="00160F6C" w:rsidP="00160F6C">
            <w:pPr>
              <w:spacing w:after="200" w:line="276" w:lineRule="auto"/>
              <w:jc w:val="center"/>
              <w:rPr>
                <w:rFonts w:ascii="Times New Roman" w:eastAsia="Calibri" w:hAnsi="Times New Roman" w:cs="Times New Roman"/>
                <w:b/>
                <w:sz w:val="20"/>
                <w:szCs w:val="20"/>
              </w:rPr>
            </w:pPr>
            <w:r w:rsidRPr="00160F6C">
              <w:rPr>
                <w:rFonts w:ascii="Times New Roman" w:eastAsia="Calibri" w:hAnsi="Times New Roman" w:cs="Times New Roman"/>
                <w:b/>
                <w:sz w:val="20"/>
                <w:szCs w:val="20"/>
              </w:rPr>
              <w:t>992</w:t>
            </w:r>
          </w:p>
        </w:tc>
        <w:tc>
          <w:tcPr>
            <w:tcW w:w="3139" w:type="pct"/>
          </w:tcPr>
          <w:p w:rsidR="00160F6C" w:rsidRPr="00160F6C" w:rsidRDefault="00160F6C" w:rsidP="00160F6C">
            <w:pPr>
              <w:spacing w:after="200" w:line="276" w:lineRule="auto"/>
              <w:rPr>
                <w:rFonts w:ascii="Times New Roman" w:eastAsia="Calibri" w:hAnsi="Times New Roman" w:cs="Times New Roman"/>
                <w:b/>
                <w:sz w:val="20"/>
                <w:szCs w:val="20"/>
              </w:rPr>
            </w:pPr>
            <w:r w:rsidRPr="00160F6C">
              <w:rPr>
                <w:rFonts w:ascii="Times New Roman" w:eastAsia="Calibri" w:hAnsi="Times New Roman" w:cs="Times New Roman"/>
                <w:b/>
                <w:sz w:val="20"/>
                <w:szCs w:val="20"/>
              </w:rPr>
              <w:t>Управление финансов Администрации Асиновского района</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60F6C">
              <w:rPr>
                <w:rFonts w:ascii="Times New Roman" w:eastAsia="Times New Roman" w:hAnsi="Times New Roman" w:cs="Times New Roman"/>
                <w:sz w:val="20"/>
                <w:szCs w:val="20"/>
                <w:lang w:eastAsia="ru-RU"/>
              </w:rPr>
              <w:t>4</w:t>
            </w:r>
            <w:r w:rsidRPr="00160F6C">
              <w:rPr>
                <w:rFonts w:ascii="Times New Roman" w:eastAsia="Times New Roman" w:hAnsi="Times New Roman" w:cs="Times New Roman"/>
                <w:sz w:val="20"/>
                <w:szCs w:val="20"/>
                <w:lang w:val="en-US" w:eastAsia="ru-RU"/>
              </w:rPr>
              <w:t>.</w:t>
            </w:r>
            <w:r w:rsidRPr="00160F6C">
              <w:rPr>
                <w:rFonts w:ascii="Times New Roman" w:eastAsia="Times New Roman" w:hAnsi="Times New Roman" w:cs="Times New Roman"/>
                <w:sz w:val="20"/>
                <w:szCs w:val="20"/>
                <w:lang w:eastAsia="ru-RU"/>
              </w:rPr>
              <w:t>1</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992 117 01050 10 0000 180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Невыясненные поступления, зачисляемые в бюджеты сельских поселений</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160F6C">
              <w:rPr>
                <w:rFonts w:ascii="Times New Roman" w:eastAsia="Times New Roman" w:hAnsi="Times New Roman" w:cs="Times New Roman"/>
                <w:sz w:val="20"/>
                <w:szCs w:val="20"/>
                <w:lang w:eastAsia="ru-RU"/>
              </w:rPr>
              <w:t>4</w:t>
            </w:r>
            <w:r w:rsidRPr="00160F6C">
              <w:rPr>
                <w:rFonts w:ascii="Times New Roman" w:eastAsia="Times New Roman" w:hAnsi="Times New Roman" w:cs="Times New Roman"/>
                <w:sz w:val="20"/>
                <w:szCs w:val="20"/>
                <w:lang w:val="en-US" w:eastAsia="ru-RU"/>
              </w:rPr>
              <w:t>.2</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992 208 05000 10 0000 150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0F6C" w:rsidRPr="00160F6C" w:rsidTr="00AC6F90">
        <w:trPr>
          <w:trHeight w:val="20"/>
        </w:trPr>
        <w:tc>
          <w:tcPr>
            <w:tcW w:w="293" w:type="pct"/>
          </w:tcPr>
          <w:p w:rsidR="00160F6C" w:rsidRPr="00160F6C" w:rsidRDefault="00160F6C" w:rsidP="00160F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60F6C">
              <w:rPr>
                <w:rFonts w:ascii="Times New Roman" w:eastAsia="Times New Roman" w:hAnsi="Times New Roman" w:cs="Times New Roman"/>
                <w:sz w:val="20"/>
                <w:szCs w:val="20"/>
                <w:lang w:eastAsia="ru-RU"/>
              </w:rPr>
              <w:lastRenderedPageBreak/>
              <w:t>4.3</w:t>
            </w:r>
          </w:p>
        </w:tc>
        <w:tc>
          <w:tcPr>
            <w:tcW w:w="1567" w:type="pct"/>
            <w:gridSpan w:val="2"/>
          </w:tcPr>
          <w:p w:rsidR="00160F6C" w:rsidRPr="00160F6C" w:rsidRDefault="00160F6C" w:rsidP="00160F6C">
            <w:pPr>
              <w:spacing w:after="0" w:line="240" w:lineRule="auto"/>
              <w:ind w:right="-1"/>
              <w:jc w:val="center"/>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992 208 10000 10 0000 150</w:t>
            </w:r>
          </w:p>
        </w:tc>
        <w:tc>
          <w:tcPr>
            <w:tcW w:w="3139" w:type="pct"/>
          </w:tcPr>
          <w:p w:rsidR="00160F6C" w:rsidRPr="00160F6C" w:rsidRDefault="00160F6C" w:rsidP="00160F6C">
            <w:pPr>
              <w:spacing w:after="0" w:line="240" w:lineRule="auto"/>
              <w:ind w:right="-1"/>
              <w:rPr>
                <w:rFonts w:ascii="Times New Roman" w:eastAsia="Calibri" w:hAnsi="Times New Roman" w:cs="Times New Roman"/>
                <w:sz w:val="20"/>
                <w:szCs w:val="20"/>
                <w:lang w:eastAsia="ru-RU"/>
              </w:rPr>
            </w:pPr>
            <w:r w:rsidRPr="00160F6C">
              <w:rPr>
                <w:rFonts w:ascii="Times New Roman" w:eastAsia="Calibri" w:hAnsi="Times New Roman" w:cs="Times New Roman"/>
                <w:sz w:val="20"/>
                <w:szCs w:val="20"/>
                <w:lang w:eastAsia="ru-RU"/>
              </w:rPr>
              <w:t>Перечисления из бюджетов сельских поселений (в бюджеты сельских поселений) для осуществления взыскания</w:t>
            </w:r>
          </w:p>
        </w:tc>
      </w:tr>
    </w:tbl>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p>
    <w:p w:rsidR="00160F6C" w:rsidRPr="00160F6C" w:rsidRDefault="00160F6C" w:rsidP="00160F6C">
      <w:pPr>
        <w:spacing w:after="200" w:line="276" w:lineRule="auto"/>
        <w:rPr>
          <w:rFonts w:ascii="Times New Roman" w:eastAsia="Times New Roman" w:hAnsi="Times New Roman" w:cs="Times New Roman"/>
          <w:sz w:val="26"/>
          <w:szCs w:val="26"/>
          <w:lang w:eastAsia="ru-RU"/>
        </w:rPr>
      </w:pP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p>
    <w:p w:rsidR="00160F6C" w:rsidRPr="00160F6C" w:rsidRDefault="00160F6C" w:rsidP="00160F6C">
      <w:pPr>
        <w:spacing w:after="0" w:line="240" w:lineRule="auto"/>
        <w:ind w:firstLine="4820"/>
        <w:rPr>
          <w:rFonts w:ascii="Times New Roman" w:eastAsia="Times New Roman" w:hAnsi="Times New Roman" w:cs="Times New Roman"/>
          <w:sz w:val="26"/>
          <w:szCs w:val="26"/>
          <w:lang w:eastAsia="ru-RU"/>
        </w:rPr>
      </w:pPr>
    </w:p>
    <w:p w:rsidR="00C31F4D" w:rsidRPr="00C31F4D" w:rsidRDefault="00C31F4D" w:rsidP="00C31F4D">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C31F4D" w:rsidRDefault="00C31F4D"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bookmarkStart w:id="0" w:name="_GoBack"/>
      <w:bookmarkEnd w:id="0"/>
    </w:p>
    <w:p w:rsidR="00750434" w:rsidRPr="00575C84" w:rsidRDefault="00750434" w:rsidP="00437C8D">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C7" w:rsidRDefault="000241C7" w:rsidP="00B52DA5">
      <w:pPr>
        <w:spacing w:after="0" w:line="240" w:lineRule="auto"/>
      </w:pPr>
      <w:r>
        <w:separator/>
      </w:r>
    </w:p>
  </w:endnote>
  <w:endnote w:type="continuationSeparator" w:id="0">
    <w:p w:rsidR="000241C7" w:rsidRDefault="000241C7"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C7" w:rsidRDefault="000241C7" w:rsidP="00B52DA5">
      <w:pPr>
        <w:spacing w:after="0" w:line="240" w:lineRule="auto"/>
      </w:pPr>
      <w:r>
        <w:separator/>
      </w:r>
    </w:p>
  </w:footnote>
  <w:footnote w:type="continuationSeparator" w:id="0">
    <w:p w:rsidR="000241C7" w:rsidRDefault="000241C7"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FE92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50A87"/>
    <w:multiLevelType w:val="hybridMultilevel"/>
    <w:tmpl w:val="16400C2A"/>
    <w:lvl w:ilvl="0" w:tplc="0BAA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9140FF"/>
    <w:multiLevelType w:val="hybridMultilevel"/>
    <w:tmpl w:val="70B65C7C"/>
    <w:lvl w:ilvl="0" w:tplc="3A1C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B23BC1"/>
    <w:multiLevelType w:val="hybridMultilevel"/>
    <w:tmpl w:val="109EFBE6"/>
    <w:lvl w:ilvl="0" w:tplc="439C0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1E42FC"/>
    <w:multiLevelType w:val="hybridMultilevel"/>
    <w:tmpl w:val="46D245F2"/>
    <w:lvl w:ilvl="0" w:tplc="C72EADF2">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58550F"/>
    <w:multiLevelType w:val="hybridMultilevel"/>
    <w:tmpl w:val="38323C36"/>
    <w:lvl w:ilvl="0" w:tplc="88522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010E21"/>
    <w:multiLevelType w:val="hybridMultilevel"/>
    <w:tmpl w:val="494678CC"/>
    <w:lvl w:ilvl="0" w:tplc="CEA2B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A12AC6"/>
    <w:multiLevelType w:val="hybridMultilevel"/>
    <w:tmpl w:val="008EAC14"/>
    <w:lvl w:ilvl="0" w:tplc="8226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D41DF9"/>
    <w:multiLevelType w:val="hybridMultilevel"/>
    <w:tmpl w:val="D3503B28"/>
    <w:lvl w:ilvl="0" w:tplc="4D2A9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203A7B40"/>
    <w:multiLevelType w:val="multilevel"/>
    <w:tmpl w:val="35F8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156"/>
    <w:multiLevelType w:val="hybridMultilevel"/>
    <w:tmpl w:val="1848DEE4"/>
    <w:lvl w:ilvl="0" w:tplc="26D64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DF51B2"/>
    <w:multiLevelType w:val="multilevel"/>
    <w:tmpl w:val="B54C99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2B5753CF"/>
    <w:multiLevelType w:val="hybridMultilevel"/>
    <w:tmpl w:val="FACABF42"/>
    <w:lvl w:ilvl="0" w:tplc="04F8ECF4">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072420D"/>
    <w:multiLevelType w:val="hybridMultilevel"/>
    <w:tmpl w:val="1E0C2286"/>
    <w:lvl w:ilvl="0" w:tplc="EBA6E9C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6D95F93"/>
    <w:multiLevelType w:val="multilevel"/>
    <w:tmpl w:val="8EE4438E"/>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3">
    <w:nsid w:val="398021C6"/>
    <w:multiLevelType w:val="hybridMultilevel"/>
    <w:tmpl w:val="3372F188"/>
    <w:lvl w:ilvl="0" w:tplc="3B9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3D5F173F"/>
    <w:multiLevelType w:val="hybridMultilevel"/>
    <w:tmpl w:val="296EB396"/>
    <w:lvl w:ilvl="0" w:tplc="0DE6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D34945"/>
    <w:multiLevelType w:val="hybridMultilevel"/>
    <w:tmpl w:val="EFBCACAA"/>
    <w:lvl w:ilvl="0" w:tplc="DF8EFD9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CD7FAF"/>
    <w:multiLevelType w:val="multilevel"/>
    <w:tmpl w:val="8408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EC1FCF"/>
    <w:multiLevelType w:val="hybridMultilevel"/>
    <w:tmpl w:val="EC2625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242010"/>
    <w:multiLevelType w:val="hybridMultilevel"/>
    <w:tmpl w:val="D48C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F7A85"/>
    <w:multiLevelType w:val="hybridMultilevel"/>
    <w:tmpl w:val="995CC91C"/>
    <w:lvl w:ilvl="0" w:tplc="DC3A24BC">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26D59E0"/>
    <w:multiLevelType w:val="hybridMultilevel"/>
    <w:tmpl w:val="8E56FB1C"/>
    <w:lvl w:ilvl="0" w:tplc="5A468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BA63CEF"/>
    <w:multiLevelType w:val="hybridMultilevel"/>
    <w:tmpl w:val="356A73FE"/>
    <w:lvl w:ilvl="0" w:tplc="EDC05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34">
    <w:nsid w:val="5D357832"/>
    <w:multiLevelType w:val="multilevel"/>
    <w:tmpl w:val="C194E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9A77FD"/>
    <w:multiLevelType w:val="multilevel"/>
    <w:tmpl w:val="8B9C5FC4"/>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655C4FD2"/>
    <w:multiLevelType w:val="hybridMultilevel"/>
    <w:tmpl w:val="35AA31B8"/>
    <w:lvl w:ilvl="0" w:tplc="2680614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70048C5"/>
    <w:multiLevelType w:val="singleLevel"/>
    <w:tmpl w:val="05887B6E"/>
    <w:lvl w:ilvl="0">
      <w:start w:val="1"/>
      <w:numFmt w:val="decimal"/>
      <w:lvlText w:val="%1."/>
      <w:legacy w:legacy="1" w:legacySpace="0" w:legacyIndent="250"/>
      <w:lvlJc w:val="left"/>
      <w:rPr>
        <w:rFonts w:ascii="Times New Roman" w:hAnsi="Times New Roman" w:cs="Times New Roman" w:hint="default"/>
      </w:rPr>
    </w:lvl>
  </w:abstractNum>
  <w:abstractNum w:abstractNumId="38">
    <w:nsid w:val="69F81EB9"/>
    <w:multiLevelType w:val="multilevel"/>
    <w:tmpl w:val="A2A88DE8"/>
    <w:lvl w:ilvl="0">
      <w:start w:val="1"/>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39">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40">
    <w:nsid w:val="7BBF1FD2"/>
    <w:multiLevelType w:val="hybridMultilevel"/>
    <w:tmpl w:val="DE8AD892"/>
    <w:lvl w:ilvl="0" w:tplc="9000E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DF4669"/>
    <w:multiLevelType w:val="hybridMultilevel"/>
    <w:tmpl w:val="1B4C7F4C"/>
    <w:lvl w:ilvl="0" w:tplc="44562D9C">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40"/>
  </w:num>
  <w:num w:numId="5">
    <w:abstractNumId w:val="6"/>
  </w:num>
  <w:num w:numId="6">
    <w:abstractNumId w:val="32"/>
  </w:num>
  <w:num w:numId="7">
    <w:abstractNumId w:val="25"/>
  </w:num>
  <w:num w:numId="8">
    <w:abstractNumId w:val="26"/>
  </w:num>
  <w:num w:numId="9">
    <w:abstractNumId w:val="19"/>
  </w:num>
  <w:num w:numId="10">
    <w:abstractNumId w:val="35"/>
  </w:num>
  <w:num w:numId="11">
    <w:abstractNumId w:val="38"/>
  </w:num>
  <w:num w:numId="12">
    <w:abstractNumId w:val="20"/>
  </w:num>
  <w:num w:numId="13">
    <w:abstractNumId w:val="9"/>
  </w:num>
  <w:num w:numId="14">
    <w:abstractNumId w:val="41"/>
  </w:num>
  <w:num w:numId="15">
    <w:abstractNumId w:val="22"/>
  </w:num>
  <w:num w:numId="16">
    <w:abstractNumId w:val="10"/>
  </w:num>
  <w:num w:numId="17">
    <w:abstractNumId w:val="3"/>
  </w:num>
  <w:num w:numId="18">
    <w:abstractNumId w:val="30"/>
  </w:num>
  <w:num w:numId="19">
    <w:abstractNumId w:val="18"/>
  </w:num>
  <w:num w:numId="20">
    <w:abstractNumId w:val="31"/>
  </w:num>
  <w:num w:numId="21">
    <w:abstractNumId w:val="5"/>
  </w:num>
  <w:num w:numId="22">
    <w:abstractNumId w:val="23"/>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9"/>
  </w:num>
  <w:num w:numId="27">
    <w:abstractNumId w:val="33"/>
  </w:num>
  <w:num w:numId="28">
    <w:abstractNumId w:val="21"/>
  </w:num>
  <w:num w:numId="29">
    <w:abstractNumId w:val="16"/>
  </w:num>
  <w:num w:numId="30">
    <w:abstractNumId w:val="17"/>
  </w:num>
  <w:num w:numId="31">
    <w:abstractNumId w:val="24"/>
  </w:num>
  <w:num w:numId="32">
    <w:abstractNumId w:val="0"/>
    <w:lvlOverride w:ilvl="0">
      <w:lvl w:ilvl="0">
        <w:numFmt w:val="bullet"/>
        <w:lvlText w:val="-"/>
        <w:legacy w:legacy="1" w:legacySpace="0" w:legacyIndent="159"/>
        <w:lvlJc w:val="left"/>
        <w:rPr>
          <w:rFonts w:ascii="Times New Roman" w:hAnsi="Times New Roman" w:hint="default"/>
        </w:rPr>
      </w:lvl>
    </w:lvlOverride>
  </w:num>
  <w:num w:numId="33">
    <w:abstractNumId w:val="0"/>
    <w:lvlOverride w:ilvl="0">
      <w:lvl w:ilvl="0">
        <w:numFmt w:val="bullet"/>
        <w:lvlText w:val="•"/>
        <w:legacy w:legacy="1" w:legacySpace="0" w:legacyIndent="350"/>
        <w:lvlJc w:val="left"/>
        <w:rPr>
          <w:rFonts w:ascii="Times New Roman" w:hAnsi="Times New Roman" w:hint="default"/>
        </w:rPr>
      </w:lvl>
    </w:lvlOverride>
  </w:num>
  <w:num w:numId="34">
    <w:abstractNumId w:val="0"/>
    <w:lvlOverride w:ilvl="0">
      <w:lvl w:ilvl="0">
        <w:numFmt w:val="bullet"/>
        <w:lvlText w:val="•"/>
        <w:legacy w:legacy="1" w:legacySpace="0" w:legacyIndent="351"/>
        <w:lvlJc w:val="left"/>
        <w:rPr>
          <w:rFonts w:ascii="Times New Roman" w:hAnsi="Times New Roman" w:hint="default"/>
        </w:rPr>
      </w:lvl>
    </w:lvlOverride>
  </w:num>
  <w:num w:numId="35">
    <w:abstractNumId w:val="0"/>
    <w:lvlOverride w:ilvl="0">
      <w:lvl w:ilvl="0">
        <w:numFmt w:val="bullet"/>
        <w:lvlText w:val="•"/>
        <w:legacy w:legacy="1" w:legacySpace="0" w:legacyIndent="355"/>
        <w:lvlJc w:val="left"/>
        <w:rPr>
          <w:rFonts w:ascii="Times New Roman" w:hAnsi="Times New Roman" w:hint="default"/>
        </w:rPr>
      </w:lvl>
    </w:lvlOverride>
  </w:num>
  <w:num w:numId="36">
    <w:abstractNumId w:val="0"/>
    <w:lvlOverride w:ilvl="0">
      <w:lvl w:ilvl="0">
        <w:numFmt w:val="bullet"/>
        <w:lvlText w:val="-"/>
        <w:legacy w:legacy="1" w:legacySpace="0" w:legacyIndent="144"/>
        <w:lvlJc w:val="left"/>
        <w:rPr>
          <w:rFonts w:ascii="Times New Roman" w:hAnsi="Times New Roman" w:hint="default"/>
        </w:rPr>
      </w:lvl>
    </w:lvlOverride>
  </w:num>
  <w:num w:numId="37">
    <w:abstractNumId w:val="0"/>
    <w:lvlOverride w:ilvl="0">
      <w:lvl w:ilvl="0">
        <w:numFmt w:val="bullet"/>
        <w:lvlText w:val="-"/>
        <w:legacy w:legacy="1" w:legacySpace="0" w:legacyIndent="197"/>
        <w:lvlJc w:val="left"/>
        <w:rPr>
          <w:rFonts w:ascii="Times New Roman" w:hAnsi="Times New Roman" w:hint="default"/>
        </w:rPr>
      </w:lvl>
    </w:lvlOverride>
  </w:num>
  <w:num w:numId="38">
    <w:abstractNumId w:val="37"/>
  </w:num>
  <w:num w:numId="3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0">
    <w:abstractNumId w:val="28"/>
  </w:num>
  <w:num w:numId="4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2">
    <w:abstractNumId w:val="8"/>
  </w:num>
  <w:num w:numId="43">
    <w:abstractNumId w:val="34"/>
  </w:num>
  <w:num w:numId="44">
    <w:abstractNumId w:val="11"/>
  </w:num>
  <w:num w:numId="45">
    <w:abstractNumId w:val="27"/>
  </w:num>
  <w:num w:numId="46">
    <w:abstractNumId w:val="4"/>
  </w:num>
  <w:num w:numId="47">
    <w:abstractNumId w:val="36"/>
  </w:num>
  <w:num w:numId="48">
    <w:abstractNumId w:val="2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233920"/>
    <w:rsid w:val="00285E06"/>
    <w:rsid w:val="002D31ED"/>
    <w:rsid w:val="002D52DE"/>
    <w:rsid w:val="003369BD"/>
    <w:rsid w:val="003C3E51"/>
    <w:rsid w:val="00403854"/>
    <w:rsid w:val="0041584B"/>
    <w:rsid w:val="00437C8D"/>
    <w:rsid w:val="00470E5C"/>
    <w:rsid w:val="004E171B"/>
    <w:rsid w:val="00575C84"/>
    <w:rsid w:val="005F65F5"/>
    <w:rsid w:val="00627C2D"/>
    <w:rsid w:val="00723688"/>
    <w:rsid w:val="00750434"/>
    <w:rsid w:val="00766114"/>
    <w:rsid w:val="00876F03"/>
    <w:rsid w:val="00882267"/>
    <w:rsid w:val="008A0675"/>
    <w:rsid w:val="008B2C02"/>
    <w:rsid w:val="008E37DF"/>
    <w:rsid w:val="00904F94"/>
    <w:rsid w:val="009A4C2F"/>
    <w:rsid w:val="009E303A"/>
    <w:rsid w:val="00B13750"/>
    <w:rsid w:val="00B52DA5"/>
    <w:rsid w:val="00C120A2"/>
    <w:rsid w:val="00C202E6"/>
    <w:rsid w:val="00C31F4D"/>
    <w:rsid w:val="00C36289"/>
    <w:rsid w:val="00C53B8A"/>
    <w:rsid w:val="00C57A0C"/>
    <w:rsid w:val="00D473B0"/>
    <w:rsid w:val="00D6491D"/>
    <w:rsid w:val="00D73410"/>
    <w:rsid w:val="00E77383"/>
    <w:rsid w:val="00E9041F"/>
    <w:rsid w:val="00F25DCA"/>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33</cp:revision>
  <cp:lastPrinted>2022-08-17T01:46:00Z</cp:lastPrinted>
  <dcterms:created xsi:type="dcterms:W3CDTF">2022-01-18T04:09:00Z</dcterms:created>
  <dcterms:modified xsi:type="dcterms:W3CDTF">2022-08-17T01:46:00Z</dcterms:modified>
</cp:coreProperties>
</file>