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B1" w:rsidRPr="00820DB1" w:rsidRDefault="00820DB1" w:rsidP="00BC3E4C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820DB1">
        <w:rPr>
          <w:rFonts w:ascii="Times New Roman" w:hAnsi="Times New Roman" w:cs="Times New Roman"/>
          <w:b/>
          <w:sz w:val="26"/>
          <w:szCs w:val="26"/>
          <w:lang w:bidi="ar-SA"/>
        </w:rPr>
        <w:t>АДМИНИСТРАЦИЯ</w:t>
      </w:r>
      <w:bookmarkStart w:id="0" w:name="_GoBack"/>
      <w:bookmarkEnd w:id="0"/>
    </w:p>
    <w:p w:rsidR="00820DB1" w:rsidRPr="00820DB1" w:rsidRDefault="00820DB1" w:rsidP="00BC3E4C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820DB1">
        <w:rPr>
          <w:rFonts w:ascii="Times New Roman" w:hAnsi="Times New Roman" w:cs="Times New Roman"/>
          <w:b/>
          <w:sz w:val="26"/>
          <w:szCs w:val="26"/>
          <w:lang w:bidi="ar-SA"/>
        </w:rPr>
        <w:t>ЯГОДНОГО СЕЛЬСКОГО ПОСЕЛЕНИЯ</w:t>
      </w:r>
    </w:p>
    <w:p w:rsidR="00820DB1" w:rsidRPr="00820DB1" w:rsidRDefault="00820DB1" w:rsidP="00BC3E4C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</w:p>
    <w:p w:rsidR="00820DB1" w:rsidRPr="00820DB1" w:rsidRDefault="00820DB1" w:rsidP="00BC3E4C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820DB1">
        <w:rPr>
          <w:rFonts w:ascii="Times New Roman" w:hAnsi="Times New Roman" w:cs="Times New Roman"/>
          <w:b/>
          <w:sz w:val="26"/>
          <w:szCs w:val="26"/>
          <w:lang w:bidi="ar-SA"/>
        </w:rPr>
        <w:t>ПОСТАНОВЛЕНИЕ</w:t>
      </w:r>
    </w:p>
    <w:p w:rsidR="00820DB1" w:rsidRPr="00820DB1" w:rsidRDefault="00820DB1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820DB1" w:rsidRPr="00820DB1" w:rsidRDefault="00820DB1" w:rsidP="00820DB1">
      <w:pPr>
        <w:pStyle w:val="a7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820DB1">
        <w:rPr>
          <w:rFonts w:ascii="Times New Roman" w:hAnsi="Times New Roman" w:cs="Times New Roman"/>
          <w:sz w:val="26"/>
          <w:szCs w:val="26"/>
          <w:lang w:bidi="ar-SA"/>
        </w:rPr>
        <w:t>2</w:t>
      </w:r>
      <w:r w:rsidR="00386D57">
        <w:rPr>
          <w:rFonts w:ascii="Times New Roman" w:hAnsi="Times New Roman" w:cs="Times New Roman"/>
          <w:sz w:val="26"/>
          <w:szCs w:val="26"/>
          <w:lang w:bidi="ar-SA"/>
        </w:rPr>
        <w:t>8</w:t>
      </w:r>
      <w:r w:rsidRPr="00820DB1">
        <w:rPr>
          <w:rFonts w:ascii="Times New Roman" w:hAnsi="Times New Roman" w:cs="Times New Roman"/>
          <w:sz w:val="26"/>
          <w:szCs w:val="26"/>
          <w:lang w:bidi="ar-SA"/>
        </w:rPr>
        <w:t xml:space="preserve">.01.2022          </w:t>
      </w:r>
      <w:r>
        <w:rPr>
          <w:rFonts w:ascii="Times New Roman" w:hAnsi="Times New Roman" w:cs="Times New Roman"/>
          <w:sz w:val="26"/>
          <w:szCs w:val="26"/>
          <w:lang w:bidi="ar-SA"/>
        </w:rPr>
        <w:t xml:space="preserve">                                   </w:t>
      </w:r>
      <w:r w:rsidRPr="00820DB1">
        <w:rPr>
          <w:rFonts w:ascii="Times New Roman" w:hAnsi="Times New Roman" w:cs="Times New Roman"/>
          <w:sz w:val="26"/>
          <w:szCs w:val="26"/>
          <w:lang w:bidi="ar-SA"/>
        </w:rPr>
        <w:t xml:space="preserve">                                                </w:t>
      </w:r>
      <w:r w:rsidR="00A20368">
        <w:rPr>
          <w:rFonts w:ascii="Times New Roman" w:hAnsi="Times New Roman" w:cs="Times New Roman"/>
          <w:sz w:val="26"/>
          <w:szCs w:val="26"/>
          <w:lang w:bidi="ar-SA"/>
        </w:rPr>
        <w:t xml:space="preserve">                                 № 6</w:t>
      </w:r>
      <w:r w:rsidRPr="00820DB1">
        <w:rPr>
          <w:rFonts w:ascii="Times New Roman" w:hAnsi="Times New Roman" w:cs="Times New Roman"/>
          <w:sz w:val="26"/>
          <w:szCs w:val="26"/>
          <w:lang w:bidi="ar-SA"/>
        </w:rPr>
        <w:t xml:space="preserve">                                                                                                                 </w:t>
      </w:r>
    </w:p>
    <w:p w:rsidR="00820DB1" w:rsidRPr="00820DB1" w:rsidRDefault="00820DB1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820DB1" w:rsidRPr="00820DB1" w:rsidRDefault="00820DB1" w:rsidP="00BC3E4C">
      <w:pPr>
        <w:pStyle w:val="a7"/>
        <w:jc w:val="center"/>
        <w:rPr>
          <w:rFonts w:ascii="Times New Roman" w:hAnsi="Times New Roman" w:cs="Times New Roman"/>
          <w:sz w:val="26"/>
          <w:szCs w:val="26"/>
          <w:lang w:bidi="ar-SA"/>
        </w:rPr>
      </w:pPr>
      <w:r w:rsidRPr="00820DB1">
        <w:rPr>
          <w:rFonts w:ascii="Times New Roman" w:hAnsi="Times New Roman" w:cs="Times New Roman"/>
          <w:sz w:val="26"/>
          <w:szCs w:val="26"/>
          <w:lang w:bidi="ar-SA"/>
        </w:rPr>
        <w:t>с. Ягодное</w:t>
      </w:r>
    </w:p>
    <w:p w:rsidR="00820DB1" w:rsidRPr="00820DB1" w:rsidRDefault="00820DB1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C97EE4" w:rsidRDefault="007E1035" w:rsidP="00820DB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Об установлении Порядка содержания и ремонта авто</w:t>
      </w:r>
      <w:r w:rsidR="00A20368">
        <w:rPr>
          <w:rFonts w:ascii="Times New Roman" w:hAnsi="Times New Roman" w:cs="Times New Roman"/>
          <w:sz w:val="26"/>
          <w:szCs w:val="26"/>
        </w:rPr>
        <w:t xml:space="preserve">мобильных дорог </w:t>
      </w:r>
      <w:r w:rsidRPr="00820DB1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820DB1" w:rsidRPr="00820DB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«Ягодное сельское поселение»</w:t>
      </w:r>
    </w:p>
    <w:p w:rsidR="00820DB1" w:rsidRPr="00820DB1" w:rsidRDefault="00820DB1" w:rsidP="00820DB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820DB1" w:rsidRDefault="007E1035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В соответствии со статьями 17, 18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</w:t>
      </w:r>
      <w:r w:rsidR="00820DB1">
        <w:rPr>
          <w:rFonts w:ascii="Times New Roman" w:hAnsi="Times New Roman" w:cs="Times New Roman"/>
          <w:sz w:val="26"/>
          <w:szCs w:val="26"/>
        </w:rPr>
        <w:t xml:space="preserve"> 4 </w:t>
      </w:r>
      <w:r w:rsidRPr="00820DB1">
        <w:rPr>
          <w:rFonts w:ascii="Times New Roman" w:hAnsi="Times New Roman" w:cs="Times New Roman"/>
          <w:sz w:val="26"/>
          <w:szCs w:val="26"/>
        </w:rPr>
        <w:t>Устава</w:t>
      </w:r>
      <w:r w:rsidR="00820DB1" w:rsidRPr="00820DB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«Ягодное сельское поселение»</w:t>
      </w:r>
    </w:p>
    <w:p w:rsidR="00C97EE4" w:rsidRPr="00820DB1" w:rsidRDefault="007E1035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97EE4" w:rsidRPr="00820DB1" w:rsidRDefault="007E1035" w:rsidP="00820DB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Установить Порядок содержания и ремонта автомобильных дорог местного значения</w:t>
      </w:r>
      <w:r w:rsidR="00820DB1" w:rsidRPr="00820DB1">
        <w:t xml:space="preserve"> </w:t>
      </w:r>
      <w:r w:rsidR="00820DB1" w:rsidRPr="00820DB1">
        <w:rPr>
          <w:rFonts w:ascii="Times New Roman" w:hAnsi="Times New Roman" w:cs="Times New Roman"/>
          <w:sz w:val="26"/>
          <w:szCs w:val="26"/>
        </w:rPr>
        <w:t>муниципального образования «Ягодное сельское поселение»</w:t>
      </w:r>
      <w:r w:rsidR="00820DB1">
        <w:rPr>
          <w:rFonts w:ascii="Times New Roman" w:hAnsi="Times New Roman" w:cs="Times New Roman"/>
          <w:sz w:val="26"/>
          <w:szCs w:val="26"/>
        </w:rPr>
        <w:t xml:space="preserve"> </w:t>
      </w:r>
      <w:r w:rsidRPr="00820DB1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C97EE4" w:rsidRPr="00820DB1" w:rsidRDefault="007E1035" w:rsidP="00820DB1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C97EE4" w:rsidRDefault="007E1035" w:rsidP="00AC242C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242C">
        <w:rPr>
          <w:rFonts w:ascii="Times New Roman" w:hAnsi="Times New Roman" w:cs="Times New Roman"/>
          <w:sz w:val="26"/>
          <w:szCs w:val="26"/>
        </w:rPr>
        <w:t>Контроль за испол</w:t>
      </w:r>
      <w:r w:rsidR="00AC242C">
        <w:rPr>
          <w:rFonts w:ascii="Times New Roman" w:hAnsi="Times New Roman" w:cs="Times New Roman"/>
          <w:sz w:val="26"/>
          <w:szCs w:val="26"/>
        </w:rPr>
        <w:t xml:space="preserve">нением настоящего постановления </w:t>
      </w:r>
      <w:r w:rsidR="00AC242C">
        <w:rPr>
          <w:rFonts w:ascii="Times New Roman" w:hAnsi="Times New Roman"/>
          <w:sz w:val="26"/>
          <w:szCs w:val="26"/>
        </w:rPr>
        <w:t xml:space="preserve">возложить на специалиста </w:t>
      </w:r>
      <w:r w:rsidR="00AC242C" w:rsidRPr="00AC242C">
        <w:rPr>
          <w:rFonts w:ascii="Times New Roman" w:hAnsi="Times New Roman"/>
          <w:sz w:val="26"/>
          <w:szCs w:val="26"/>
        </w:rPr>
        <w:t>1 категории по благоустройству и жизнеобеспечению администрации Ягодного сельского поселения.</w:t>
      </w:r>
    </w:p>
    <w:p w:rsidR="00AC242C" w:rsidRDefault="00AC242C" w:rsidP="00AC242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AC242C" w:rsidRDefault="00AC242C" w:rsidP="00AC242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AC242C" w:rsidRDefault="00AC242C" w:rsidP="00AC242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AC242C" w:rsidRPr="00AC242C" w:rsidRDefault="00AC242C" w:rsidP="00AC242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C242C">
        <w:rPr>
          <w:rFonts w:ascii="Times New Roman" w:hAnsi="Times New Roman" w:cs="Times New Roman"/>
          <w:sz w:val="26"/>
          <w:szCs w:val="26"/>
        </w:rPr>
        <w:t xml:space="preserve">Глава Ягодного сельского </w:t>
      </w:r>
      <w:r>
        <w:rPr>
          <w:rFonts w:ascii="Times New Roman" w:hAnsi="Times New Roman" w:cs="Times New Roman"/>
          <w:sz w:val="26"/>
          <w:szCs w:val="26"/>
        </w:rPr>
        <w:t xml:space="preserve">поселения              </w:t>
      </w:r>
      <w:r w:rsidRPr="00AC242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BC3E4C">
        <w:rPr>
          <w:rFonts w:ascii="Times New Roman" w:hAnsi="Times New Roman" w:cs="Times New Roman"/>
          <w:sz w:val="26"/>
          <w:szCs w:val="26"/>
        </w:rPr>
        <w:t xml:space="preserve">     </w:t>
      </w:r>
      <w:r w:rsidRPr="00AC242C">
        <w:rPr>
          <w:rFonts w:ascii="Times New Roman" w:hAnsi="Times New Roman" w:cs="Times New Roman"/>
          <w:sz w:val="26"/>
          <w:szCs w:val="26"/>
        </w:rPr>
        <w:t xml:space="preserve">               Г.И. Баранов                                                                 </w:t>
      </w: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A2036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20368" w:rsidRDefault="00A20368" w:rsidP="00A2036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C242C" w:rsidRDefault="00AC242C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EE4" w:rsidRPr="00820DB1" w:rsidRDefault="00AC242C" w:rsidP="00AC242C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</w:t>
      </w:r>
      <w:r w:rsidR="007E1035" w:rsidRPr="00820DB1">
        <w:rPr>
          <w:rFonts w:ascii="Times New Roman" w:hAnsi="Times New Roman" w:cs="Times New Roman"/>
          <w:sz w:val="26"/>
          <w:szCs w:val="26"/>
        </w:rPr>
        <w:t>Приложение к</w:t>
      </w:r>
    </w:p>
    <w:p w:rsidR="00AC242C" w:rsidRDefault="00AC242C" w:rsidP="00AC242C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41"/>
          <w:rFonts w:eastAsia="Tahoma"/>
          <w:i w:val="0"/>
          <w:sz w:val="26"/>
          <w:szCs w:val="26"/>
        </w:rPr>
        <w:t xml:space="preserve">                                                                                       </w:t>
      </w:r>
      <w:r w:rsidR="007E1035" w:rsidRPr="00AC242C">
        <w:rPr>
          <w:rStyle w:val="41"/>
          <w:rFonts w:eastAsia="Tahoma"/>
          <w:i w:val="0"/>
          <w:sz w:val="26"/>
          <w:szCs w:val="26"/>
        </w:rPr>
        <w:t xml:space="preserve">постановлению </w:t>
      </w:r>
      <w:r w:rsidR="007E1035" w:rsidRPr="00820DB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AC242C" w:rsidRDefault="00AC242C" w:rsidP="00AC242C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7E1035" w:rsidRPr="00820D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Ягодного сельского поселения</w:t>
      </w:r>
    </w:p>
    <w:p w:rsidR="00C97EE4" w:rsidRDefault="00AC242C" w:rsidP="00AC242C">
      <w:pPr>
        <w:pStyle w:val="a7"/>
        <w:ind w:firstLine="709"/>
        <w:jc w:val="center"/>
        <w:rPr>
          <w:rStyle w:val="41"/>
          <w:rFonts w:eastAsia="Tahoma"/>
          <w:i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A20368">
        <w:rPr>
          <w:rStyle w:val="41"/>
          <w:rFonts w:eastAsia="Tahoma"/>
          <w:i w:val="0"/>
          <w:sz w:val="26"/>
          <w:szCs w:val="26"/>
        </w:rPr>
        <w:t>от 28.01.2022</w:t>
      </w:r>
      <w:r w:rsidR="007E1035" w:rsidRPr="00AC242C">
        <w:rPr>
          <w:rStyle w:val="41"/>
          <w:rFonts w:eastAsia="Tahoma"/>
          <w:i w:val="0"/>
          <w:sz w:val="26"/>
          <w:szCs w:val="26"/>
        </w:rPr>
        <w:t xml:space="preserve"> №</w:t>
      </w:r>
      <w:r>
        <w:rPr>
          <w:rStyle w:val="41"/>
          <w:rFonts w:eastAsia="Tahoma"/>
          <w:i w:val="0"/>
          <w:sz w:val="26"/>
          <w:szCs w:val="26"/>
        </w:rPr>
        <w:t xml:space="preserve"> </w:t>
      </w:r>
      <w:r w:rsidR="00A20368">
        <w:rPr>
          <w:rStyle w:val="41"/>
          <w:rFonts w:eastAsia="Tahoma"/>
          <w:i w:val="0"/>
          <w:sz w:val="26"/>
          <w:szCs w:val="26"/>
        </w:rPr>
        <w:t>6</w:t>
      </w:r>
    </w:p>
    <w:p w:rsidR="00AC242C" w:rsidRPr="00820DB1" w:rsidRDefault="00AC242C" w:rsidP="00AC242C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97EE4" w:rsidRDefault="007E1035" w:rsidP="00AC242C">
      <w:pPr>
        <w:pStyle w:val="a7"/>
        <w:ind w:firstLine="709"/>
        <w:jc w:val="center"/>
        <w:rPr>
          <w:rStyle w:val="21"/>
          <w:rFonts w:eastAsia="Tahoma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Порядок содержания и ремонта автомобильных дорог местного значения</w:t>
      </w:r>
      <w:r w:rsidR="00AC242C" w:rsidRPr="00AC242C">
        <w:rPr>
          <w:rFonts w:ascii="Times New Roman" w:hAnsi="Times New Roman" w:cs="Times New Roman"/>
          <w:sz w:val="26"/>
          <w:szCs w:val="26"/>
        </w:rPr>
        <w:t xml:space="preserve"> </w:t>
      </w:r>
      <w:r w:rsidR="00AC242C" w:rsidRPr="00820DB1">
        <w:rPr>
          <w:rFonts w:ascii="Times New Roman" w:hAnsi="Times New Roman" w:cs="Times New Roman"/>
          <w:sz w:val="26"/>
          <w:szCs w:val="26"/>
        </w:rPr>
        <w:t>муниципального образова</w:t>
      </w:r>
      <w:r w:rsidR="00AC242C">
        <w:rPr>
          <w:rFonts w:ascii="Times New Roman" w:hAnsi="Times New Roman" w:cs="Times New Roman"/>
          <w:sz w:val="26"/>
          <w:szCs w:val="26"/>
        </w:rPr>
        <w:t>ния «Ягодное сельское поселение»</w:t>
      </w:r>
    </w:p>
    <w:p w:rsidR="00AC242C" w:rsidRPr="00820DB1" w:rsidRDefault="00AC242C" w:rsidP="00AC242C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97EE4" w:rsidRPr="00820DB1" w:rsidRDefault="007E1035" w:rsidP="00AC242C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Настоящий Порядок определяет порядок содержания и ремонта</w:t>
      </w:r>
      <w:r w:rsidR="00E639DB" w:rsidRPr="00820DB1">
        <w:rPr>
          <w:rFonts w:ascii="Times New Roman" w:hAnsi="Times New Roman" w:cs="Times New Roman"/>
          <w:sz w:val="26"/>
          <w:szCs w:val="26"/>
        </w:rPr>
        <w:t xml:space="preserve"> </w:t>
      </w:r>
      <w:r w:rsidRPr="00820DB1">
        <w:rPr>
          <w:rFonts w:ascii="Times New Roman" w:hAnsi="Times New Roman" w:cs="Times New Roman"/>
          <w:sz w:val="26"/>
          <w:szCs w:val="26"/>
        </w:rPr>
        <w:t>автомобильных дорог общего пользования местного значения</w:t>
      </w:r>
      <w:r w:rsidR="00AC242C" w:rsidRPr="00AC242C">
        <w:t xml:space="preserve"> </w:t>
      </w:r>
      <w:r w:rsidR="00AC242C" w:rsidRPr="00AC242C">
        <w:rPr>
          <w:rFonts w:ascii="Times New Roman" w:hAnsi="Times New Roman" w:cs="Times New Roman"/>
          <w:sz w:val="26"/>
          <w:szCs w:val="26"/>
        </w:rPr>
        <w:t>муниципального образован</w:t>
      </w:r>
      <w:r w:rsidR="00AC242C">
        <w:rPr>
          <w:rFonts w:ascii="Times New Roman" w:hAnsi="Times New Roman" w:cs="Times New Roman"/>
          <w:sz w:val="26"/>
          <w:szCs w:val="26"/>
        </w:rPr>
        <w:t xml:space="preserve">ия «Ягодное сельское поселение» </w:t>
      </w:r>
      <w:r w:rsidRPr="00820DB1">
        <w:rPr>
          <w:rFonts w:ascii="Times New Roman" w:hAnsi="Times New Roman" w:cs="Times New Roman"/>
          <w:sz w:val="26"/>
          <w:szCs w:val="26"/>
        </w:rPr>
        <w:t>(далее - автомобильные дороги), включающего в себя организацию и проведение работ по восстановлению транспортно</w:t>
      </w:r>
      <w:r w:rsidRPr="00820DB1">
        <w:rPr>
          <w:rFonts w:ascii="Times New Roman" w:hAnsi="Times New Roman" w:cs="Times New Roman"/>
          <w:sz w:val="26"/>
          <w:szCs w:val="26"/>
        </w:rPr>
        <w:softHyphen/>
        <w:t>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а также порядок содержания автомобильных дорог, включающего в себя организацию и проведение работ (оказание услуг) по</w:t>
      </w:r>
      <w:r w:rsidR="00E639DB" w:rsidRPr="00820DB1">
        <w:rPr>
          <w:rFonts w:ascii="Times New Roman" w:hAnsi="Times New Roman" w:cs="Times New Roman"/>
          <w:sz w:val="26"/>
          <w:szCs w:val="26"/>
        </w:rPr>
        <w:t xml:space="preserve"> </w:t>
      </w:r>
      <w:r w:rsidRPr="00820DB1">
        <w:rPr>
          <w:rFonts w:ascii="Times New Roman" w:hAnsi="Times New Roman" w:cs="Times New Roman"/>
          <w:sz w:val="26"/>
          <w:szCs w:val="26"/>
        </w:rPr>
        <w:t>поддержанию</w:t>
      </w:r>
      <w:r w:rsidR="00E639DB" w:rsidRPr="00820DB1">
        <w:rPr>
          <w:rFonts w:ascii="Times New Roman" w:hAnsi="Times New Roman" w:cs="Times New Roman"/>
          <w:sz w:val="26"/>
          <w:szCs w:val="26"/>
        </w:rPr>
        <w:t xml:space="preserve"> </w:t>
      </w:r>
      <w:r w:rsidRPr="00820DB1">
        <w:rPr>
          <w:rFonts w:ascii="Times New Roman" w:hAnsi="Times New Roman" w:cs="Times New Roman"/>
          <w:sz w:val="26"/>
          <w:szCs w:val="26"/>
        </w:rPr>
        <w:t>надлежащего технического состояния</w:t>
      </w:r>
      <w:r w:rsidR="00E639DB" w:rsidRPr="00820DB1">
        <w:rPr>
          <w:rFonts w:ascii="Times New Roman" w:hAnsi="Times New Roman" w:cs="Times New Roman"/>
          <w:sz w:val="26"/>
          <w:szCs w:val="26"/>
        </w:rPr>
        <w:t xml:space="preserve"> </w:t>
      </w:r>
      <w:r w:rsidRPr="00820DB1">
        <w:rPr>
          <w:rFonts w:ascii="Times New Roman" w:hAnsi="Times New Roman" w:cs="Times New Roman"/>
          <w:sz w:val="26"/>
          <w:szCs w:val="26"/>
        </w:rPr>
        <w:t>автомобильных дорог, оценке их технического состояния, а также по организации и обеспечению безопасности дорожного движения (далее- работы по содержанию автомобильных дорог).</w:t>
      </w:r>
    </w:p>
    <w:p w:rsidR="00C97EE4" w:rsidRPr="00BC3E4C" w:rsidRDefault="007E1035" w:rsidP="00AC242C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E4C">
        <w:rPr>
          <w:rFonts w:ascii="Times New Roman" w:hAnsi="Times New Roman" w:cs="Times New Roman"/>
          <w:sz w:val="26"/>
          <w:szCs w:val="26"/>
        </w:rPr>
        <w:t>Организация работ по ремонту автомобильных дорог и работ по</w:t>
      </w:r>
      <w:r w:rsidR="00E639DB" w:rsidRPr="00BC3E4C">
        <w:rPr>
          <w:rFonts w:ascii="Times New Roman" w:hAnsi="Times New Roman" w:cs="Times New Roman"/>
          <w:sz w:val="26"/>
          <w:szCs w:val="26"/>
        </w:rPr>
        <w:t xml:space="preserve"> </w:t>
      </w:r>
      <w:r w:rsidRPr="00BC3E4C">
        <w:rPr>
          <w:rFonts w:ascii="Times New Roman" w:hAnsi="Times New Roman" w:cs="Times New Roman"/>
          <w:sz w:val="26"/>
          <w:szCs w:val="26"/>
        </w:rPr>
        <w:t>содержанию</w:t>
      </w:r>
      <w:r w:rsidR="00E639DB" w:rsidRPr="00BC3E4C">
        <w:rPr>
          <w:rFonts w:ascii="Times New Roman" w:hAnsi="Times New Roman" w:cs="Times New Roman"/>
          <w:sz w:val="26"/>
          <w:szCs w:val="26"/>
        </w:rPr>
        <w:t xml:space="preserve"> </w:t>
      </w:r>
      <w:r w:rsidRPr="00BC3E4C">
        <w:rPr>
          <w:rFonts w:ascii="Times New Roman" w:hAnsi="Times New Roman" w:cs="Times New Roman"/>
          <w:sz w:val="26"/>
          <w:szCs w:val="26"/>
        </w:rPr>
        <w:t>автомобильных дорог осуществляется</w:t>
      </w:r>
      <w:r w:rsidRPr="00BC3E4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00F36" w:rsidRPr="00BC3E4C">
        <w:rPr>
          <w:rStyle w:val="21"/>
          <w:rFonts w:eastAsia="Tahoma"/>
          <w:i w:val="0"/>
          <w:sz w:val="26"/>
          <w:szCs w:val="26"/>
        </w:rPr>
        <w:t>администрацией</w:t>
      </w:r>
      <w:r w:rsidR="00BC3E4C" w:rsidRPr="00BC3E4C">
        <w:rPr>
          <w:rStyle w:val="21"/>
          <w:rFonts w:eastAsia="Tahoma"/>
          <w:i w:val="0"/>
          <w:sz w:val="26"/>
          <w:szCs w:val="26"/>
        </w:rPr>
        <w:t xml:space="preserve"> Ягодного сельского поселения </w:t>
      </w:r>
      <w:r w:rsidRPr="00BC3E4C">
        <w:rPr>
          <w:rFonts w:ascii="Times New Roman" w:hAnsi="Times New Roman" w:cs="Times New Roman"/>
          <w:sz w:val="26"/>
          <w:szCs w:val="26"/>
        </w:rPr>
        <w:t>или структурного подразделения местной администрации</w:t>
      </w:r>
      <w:r w:rsidRPr="00BC3E4C">
        <w:rPr>
          <w:rStyle w:val="41"/>
          <w:rFonts w:eastAsia="Tahoma"/>
          <w:i w:val="0"/>
          <w:iCs w:val="0"/>
          <w:sz w:val="26"/>
          <w:szCs w:val="26"/>
        </w:rPr>
        <w:t xml:space="preserve"> (далее - уполномоченный орган).</w:t>
      </w:r>
    </w:p>
    <w:p w:rsidR="00C97EE4" w:rsidRPr="00820DB1" w:rsidRDefault="007E1035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 xml:space="preserve">Работы по ремонту автомобильных дорог и работ по содержанию автомобильных дорог выполняют юридические лица и (или) индивидуальные предприниматели (далее - подрядная организация), с которыми </w:t>
      </w:r>
      <w:r w:rsidRPr="00BC3E4C">
        <w:rPr>
          <w:rStyle w:val="21"/>
          <w:rFonts w:eastAsia="Tahoma"/>
          <w:i w:val="0"/>
          <w:sz w:val="26"/>
          <w:szCs w:val="26"/>
        </w:rPr>
        <w:t>уполномоченный орган</w:t>
      </w:r>
      <w:r w:rsidRPr="00820DB1">
        <w:rPr>
          <w:rFonts w:ascii="Times New Roman" w:hAnsi="Times New Roman" w:cs="Times New Roman"/>
          <w:sz w:val="26"/>
          <w:szCs w:val="26"/>
        </w:rPr>
        <w:t xml:space="preserve"> заключил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муниципальный контракт на выполнение соответствующих работ (далее - муниципальный контракт).</w:t>
      </w:r>
    </w:p>
    <w:p w:rsidR="00C97EE4" w:rsidRPr="00820DB1" w:rsidRDefault="007E1035" w:rsidP="00AC242C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Организация и проведение работ по ремонту автомобильных дорог включают в себя следующие мероприятия:</w:t>
      </w:r>
    </w:p>
    <w:p w:rsidR="00C97EE4" w:rsidRPr="00820DB1" w:rsidRDefault="007E1035" w:rsidP="00AC242C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оценка технического состояния автомобильных дорог;</w:t>
      </w:r>
    </w:p>
    <w:p w:rsidR="00C97EE4" w:rsidRPr="00820DB1" w:rsidRDefault="007E1035" w:rsidP="00AC242C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разработка проектов выполнения работ по ремонту автомобильных дорог (далее - проекты по ремонту) или сметных расчетов стоимости работ по ремонту автомобильных дорог на основании дефектных ведомостей (далее - сметные расчеты по ремонту);</w:t>
      </w:r>
    </w:p>
    <w:p w:rsidR="00C97EE4" w:rsidRPr="00820DB1" w:rsidRDefault="007E1035" w:rsidP="00AC242C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проведение работ по ремонту автомобильных дорог;</w:t>
      </w:r>
    </w:p>
    <w:p w:rsidR="00C97EE4" w:rsidRPr="00820DB1" w:rsidRDefault="007E1035" w:rsidP="00AC242C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приемка работ по ремонту автомобильных дорог.</w:t>
      </w:r>
    </w:p>
    <w:p w:rsidR="00C97EE4" w:rsidRPr="00820DB1" w:rsidRDefault="007E1035" w:rsidP="00AC242C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Организация и проведение работ по содержанию автомобильных дорог включают в себя следующие мероприятия:</w:t>
      </w:r>
    </w:p>
    <w:p w:rsidR="00C97EE4" w:rsidRPr="00820DB1" w:rsidRDefault="007E1035" w:rsidP="009E2005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разработка проектов содержания автомобильных дорог (далее - проекты по содержанию) или сметных расчетов стоимости работ (оказания услуг) по содержанию автомобильных дорог (далее -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C97EE4" w:rsidRPr="00820DB1" w:rsidRDefault="007E1035" w:rsidP="009E2005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проведение работ по содержанию автомобильных дорог;</w:t>
      </w:r>
    </w:p>
    <w:p w:rsidR="00C97EE4" w:rsidRPr="00820DB1" w:rsidRDefault="007E1035" w:rsidP="009E2005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lastRenderedPageBreak/>
        <w:t>приемка работ по содержанию автомобильных дорог.</w:t>
      </w:r>
    </w:p>
    <w:p w:rsidR="00C97EE4" w:rsidRPr="00820DB1" w:rsidRDefault="007E1035" w:rsidP="009E2005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C97EE4" w:rsidRPr="00820DB1" w:rsidRDefault="007E1035" w:rsidP="009E2005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осуществляет формирование программы дорожных работ.</w:t>
      </w:r>
    </w:p>
    <w:p w:rsidR="00C97EE4" w:rsidRPr="00820DB1" w:rsidRDefault="007E1035" w:rsidP="009E2005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В соответствии с программой дорожных работ уполномоченный орган осуществляет разработку сметных расчетов по ремонту (сметных расчетов по содержанию) и (или) проектов по ремонту (проектов по содержанию).</w:t>
      </w:r>
    </w:p>
    <w:p w:rsidR="00C97EE4" w:rsidRPr="00820DB1" w:rsidRDefault="007E1035" w:rsidP="00820DB1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Сметные расчеты по ремонту (сметные расчеты по содержанию) и (или) проекты по ремонту (проекты по содержанию) разрабатываются с учетом установленной Министерством транспорта Российской Федерации классификации работ по ремонту автомобильных дорог и работ по содержанию автомобильных дорог, а также устанавливаемых документами по стандартизации их периодичности и межремонтных сроков проведения дорожных работ.</w:t>
      </w:r>
    </w:p>
    <w:p w:rsidR="00C97EE4" w:rsidRPr="00820DB1" w:rsidRDefault="007E1035" w:rsidP="009E2005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В случае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потребности, определенной в соответствии с нормативами финансовых затрат на содержание автомобильных дорог, утвержденными</w:t>
      </w:r>
      <w:r w:rsidR="009E2005">
        <w:rPr>
          <w:rFonts w:ascii="Times New Roman" w:hAnsi="Times New Roman" w:cs="Times New Roman"/>
          <w:sz w:val="26"/>
          <w:szCs w:val="26"/>
        </w:rPr>
        <w:t xml:space="preserve"> администрацией Ягодного сельского поселения</w:t>
      </w:r>
      <w:r w:rsidRPr="00820DB1">
        <w:rPr>
          <w:rFonts w:ascii="Times New Roman" w:hAnsi="Times New Roman" w:cs="Times New Roman"/>
          <w:sz w:val="26"/>
          <w:szCs w:val="26"/>
        </w:rPr>
        <w:t>, уполномоченным органом разрабатываются сметные расчеты по содержанию или проекты по содержанию, в которых определяются виды и периодичность проведения работ по содержанию автомобильных дорог.</w:t>
      </w:r>
    </w:p>
    <w:p w:rsidR="00C97EE4" w:rsidRPr="00820DB1" w:rsidRDefault="007E1035" w:rsidP="009E2005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При разработке сметных расчетов по содержанию должны учитываться следующие приоритеты:</w:t>
      </w:r>
    </w:p>
    <w:p w:rsidR="00C97EE4" w:rsidRPr="00820DB1" w:rsidRDefault="007E1035" w:rsidP="009E2005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 xml:space="preserve">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</w:t>
      </w:r>
      <w:r w:rsidRPr="00820DB1">
        <w:rPr>
          <w:rStyle w:val="212pt"/>
          <w:rFonts w:eastAsia="Tahoma"/>
          <w:sz w:val="26"/>
          <w:szCs w:val="26"/>
        </w:rPr>
        <w:t xml:space="preserve">деформаций </w:t>
      </w:r>
      <w:r w:rsidRPr="00820DB1">
        <w:rPr>
          <w:rFonts w:ascii="Times New Roman" w:hAnsi="Times New Roman" w:cs="Times New Roman"/>
          <w:sz w:val="26"/>
          <w:szCs w:val="26"/>
        </w:rPr>
        <w:t>и повреждений дорожного покрытия;</w:t>
      </w:r>
    </w:p>
    <w:p w:rsidR="00C97EE4" w:rsidRPr="00820DB1" w:rsidRDefault="007E1035" w:rsidP="009E2005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C97EE4" w:rsidRPr="00820DB1" w:rsidRDefault="007E1035" w:rsidP="009E2005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Утвержденные уполномоченным органом сметные расчеты по ремонту (сметные расчеты по содержанию) и (или) проекты по ремонту (проекты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 и могут быть использованы при формировании обоснований на заключение долгосрочных муниципальных контрактов или контрактов жизненного цикла. Указанные программы (объемы) дорожных работ утверждаются уполномоченным органом. В соответствии с такими программами (объемами) проведение работ по ремонту автомобильных дорог и работ по содержанию автомобильных дорог осуществляется с привлечением подрядных организаций.</w:t>
      </w:r>
    </w:p>
    <w:p w:rsidR="00C97EE4" w:rsidRPr="00820DB1" w:rsidRDefault="007E1035" w:rsidP="009E200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При организации и проведении работ по ремонту автомобильных</w:t>
      </w:r>
      <w:r w:rsidR="00E639DB" w:rsidRPr="00820DB1">
        <w:rPr>
          <w:rFonts w:ascii="Times New Roman" w:hAnsi="Times New Roman" w:cs="Times New Roman"/>
          <w:sz w:val="26"/>
          <w:szCs w:val="26"/>
        </w:rPr>
        <w:t xml:space="preserve"> </w:t>
      </w:r>
      <w:r w:rsidRPr="00820DB1">
        <w:rPr>
          <w:rFonts w:ascii="Times New Roman" w:hAnsi="Times New Roman" w:cs="Times New Roman"/>
          <w:sz w:val="26"/>
          <w:szCs w:val="26"/>
        </w:rPr>
        <w:t>дорог:</w:t>
      </w:r>
    </w:p>
    <w:p w:rsidR="00C97EE4" w:rsidRPr="00820DB1" w:rsidRDefault="007E1035" w:rsidP="009E2005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участок автомобильной дороги, подлежащий ремонту, передается по акту приема-передачи соответствующей подрядной организации;</w:t>
      </w:r>
    </w:p>
    <w:p w:rsidR="00C97EE4" w:rsidRPr="00820DB1" w:rsidRDefault="007E1035" w:rsidP="009E2005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 xml:space="preserve">выполняются работы по содержанию участков автомобильных дорог или их отдельных элементов, находящихся в стадии ремонта, а также участков временных </w:t>
      </w:r>
      <w:r w:rsidRPr="00820DB1">
        <w:rPr>
          <w:rFonts w:ascii="Times New Roman" w:hAnsi="Times New Roman" w:cs="Times New Roman"/>
          <w:sz w:val="26"/>
          <w:szCs w:val="26"/>
        </w:rPr>
        <w:lastRenderedPageBreak/>
        <w:t>дорог, подъездов, съездов, объездов, используемых для организации движения транспортных средств в местах проведения работ;</w:t>
      </w:r>
    </w:p>
    <w:p w:rsidR="00C97EE4" w:rsidRPr="00820DB1" w:rsidRDefault="007E1035" w:rsidP="009E2005">
      <w:pPr>
        <w:pStyle w:val="a7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организуется движение транспортных средств в местах проведения работ по ремонту автомобильных дорог в соответствии с проектами организации дорожного движения, утвержденными уполномоченным органом.</w:t>
      </w:r>
    </w:p>
    <w:p w:rsidR="00C97EE4" w:rsidRPr="00820DB1" w:rsidRDefault="007E1035" w:rsidP="009E200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При организации и проведении работ по содержанию автомобильных дорог:</w:t>
      </w:r>
    </w:p>
    <w:p w:rsidR="00C97EE4" w:rsidRPr="00820DB1" w:rsidRDefault="007E1035" w:rsidP="009E2005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выполнение работ по содержанию автомобильных дорог осуществляется в соответствии с проектами по содержанию согласно подпункту 2 пункта 4 настоящего Порядка и в соответствии с проектом организации дорожного движения;</w:t>
      </w:r>
    </w:p>
    <w:p w:rsidR="00C97EE4" w:rsidRPr="00820DB1" w:rsidRDefault="007E1035" w:rsidP="009E2005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в приоритетном порядке выполняются работы, направленные на обеспечение безопасности дорожного движения;</w:t>
      </w:r>
    </w:p>
    <w:p w:rsidR="00C97EE4" w:rsidRPr="00820DB1" w:rsidRDefault="007E1035" w:rsidP="00F00F36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при возникновении на автомобильной дороге препятствий для движения транспортных средств в результате обстоятельств непреодолимой силы подрядной организацией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C97EE4" w:rsidRPr="00820DB1" w:rsidRDefault="007E1035" w:rsidP="00F00F36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DB1">
        <w:rPr>
          <w:rFonts w:ascii="Times New Roman" w:hAnsi="Times New Roman" w:cs="Times New Roman"/>
          <w:sz w:val="26"/>
          <w:szCs w:val="26"/>
        </w:rPr>
        <w:t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уполномоченным органом в соответствии с условиями заключенного муниципального контракта на их выполнение.</w:t>
      </w:r>
    </w:p>
    <w:sectPr w:rsidR="00C97EE4" w:rsidRPr="00820DB1" w:rsidSect="00E639DB">
      <w:headerReference w:type="default" r:id="rId7"/>
      <w:pgSz w:w="11900" w:h="16840"/>
      <w:pgMar w:top="1257" w:right="550" w:bottom="114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51" w:rsidRDefault="001D6F51">
      <w:r>
        <w:separator/>
      </w:r>
    </w:p>
  </w:endnote>
  <w:endnote w:type="continuationSeparator" w:id="0">
    <w:p w:rsidR="001D6F51" w:rsidRDefault="001D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51" w:rsidRDefault="001D6F51"/>
  </w:footnote>
  <w:footnote w:type="continuationSeparator" w:id="0">
    <w:p w:rsidR="001D6F51" w:rsidRDefault="001D6F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E4" w:rsidRDefault="001D6F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2.15pt;margin-top:33.35pt;width:6pt;height:10.5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C97EE4" w:rsidRDefault="007E103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6D57" w:rsidRPr="00386D57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CDD"/>
    <w:multiLevelType w:val="multilevel"/>
    <w:tmpl w:val="6C465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950A87"/>
    <w:multiLevelType w:val="hybridMultilevel"/>
    <w:tmpl w:val="16400C2A"/>
    <w:lvl w:ilvl="0" w:tplc="0BAAD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57383"/>
    <w:multiLevelType w:val="multilevel"/>
    <w:tmpl w:val="A282F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8550F"/>
    <w:multiLevelType w:val="hybridMultilevel"/>
    <w:tmpl w:val="38323C36"/>
    <w:lvl w:ilvl="0" w:tplc="88522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010E21"/>
    <w:multiLevelType w:val="hybridMultilevel"/>
    <w:tmpl w:val="494678CC"/>
    <w:lvl w:ilvl="0" w:tplc="CEA2B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D246AA"/>
    <w:multiLevelType w:val="multilevel"/>
    <w:tmpl w:val="3C8E95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B61156"/>
    <w:multiLevelType w:val="hybridMultilevel"/>
    <w:tmpl w:val="1848DEE4"/>
    <w:lvl w:ilvl="0" w:tplc="26D64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5F173F"/>
    <w:multiLevelType w:val="hybridMultilevel"/>
    <w:tmpl w:val="296EB396"/>
    <w:lvl w:ilvl="0" w:tplc="0DE6A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811618"/>
    <w:multiLevelType w:val="hybridMultilevel"/>
    <w:tmpl w:val="10946500"/>
    <w:lvl w:ilvl="0" w:tplc="EE32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D60A4E"/>
    <w:multiLevelType w:val="multilevel"/>
    <w:tmpl w:val="EF94C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C03BDD"/>
    <w:multiLevelType w:val="multilevel"/>
    <w:tmpl w:val="86B8B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A63CEF"/>
    <w:multiLevelType w:val="hybridMultilevel"/>
    <w:tmpl w:val="356A73FE"/>
    <w:lvl w:ilvl="0" w:tplc="EDC05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8C722E"/>
    <w:multiLevelType w:val="multilevel"/>
    <w:tmpl w:val="4E822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F47E81"/>
    <w:multiLevelType w:val="multilevel"/>
    <w:tmpl w:val="CE9E2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BF1FD2"/>
    <w:multiLevelType w:val="hybridMultilevel"/>
    <w:tmpl w:val="DE8AD892"/>
    <w:lvl w:ilvl="0" w:tplc="9000E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14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97EE4"/>
    <w:rsid w:val="001D6F51"/>
    <w:rsid w:val="00386D57"/>
    <w:rsid w:val="003D3DD5"/>
    <w:rsid w:val="00645A7C"/>
    <w:rsid w:val="007E1035"/>
    <w:rsid w:val="007E791B"/>
    <w:rsid w:val="00820DB1"/>
    <w:rsid w:val="009E2005"/>
    <w:rsid w:val="00A20368"/>
    <w:rsid w:val="00AC242C"/>
    <w:rsid w:val="00BC3E4C"/>
    <w:rsid w:val="00C97EE4"/>
    <w:rsid w:val="00E639DB"/>
    <w:rsid w:val="00F0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F0AA443-FC01-461F-A6C2-DA38BF9B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6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326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No Spacing"/>
    <w:uiPriority w:val="1"/>
    <w:qFormat/>
    <w:rsid w:val="00820DB1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203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36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</cp:lastModifiedBy>
  <cp:revision>5</cp:revision>
  <cp:lastPrinted>2022-01-28T03:33:00Z</cp:lastPrinted>
  <dcterms:created xsi:type="dcterms:W3CDTF">2022-01-25T12:41:00Z</dcterms:created>
  <dcterms:modified xsi:type="dcterms:W3CDTF">2022-03-28T07:29:00Z</dcterms:modified>
</cp:coreProperties>
</file>