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94" w:rsidRPr="006E3894" w:rsidRDefault="006E3894" w:rsidP="006E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3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6E3894" w:rsidRPr="006E3894" w:rsidRDefault="006E3894" w:rsidP="006E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3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6E3894" w:rsidRPr="006E3894" w:rsidRDefault="006E3894" w:rsidP="006E389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6E3894" w:rsidRPr="006E3894" w:rsidRDefault="006E3894" w:rsidP="006E389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3894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6E3894" w:rsidRPr="006E3894" w:rsidRDefault="006E3894" w:rsidP="006E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894" w:rsidRPr="006E3894" w:rsidRDefault="004C4582" w:rsidP="006E389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14.03</w:t>
      </w:r>
      <w:r w:rsidR="006E3894" w:rsidRPr="006E3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                                          </w:t>
      </w:r>
      <w:r w:rsidR="006E3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6E3894" w:rsidRPr="006E3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204</w:t>
      </w:r>
      <w:bookmarkStart w:id="0" w:name="_GoBack"/>
      <w:bookmarkEnd w:id="0"/>
      <w:r w:rsidR="006E3894" w:rsidRPr="006E3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3894" w:rsidRPr="006E3894" w:rsidRDefault="006E3894" w:rsidP="006E389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894" w:rsidRPr="006E3894" w:rsidRDefault="006E3894" w:rsidP="006E389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94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6E3894" w:rsidRPr="006E3894" w:rsidRDefault="006E3894" w:rsidP="006E3894">
      <w:pPr>
        <w:tabs>
          <w:tab w:val="left" w:pos="2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894" w:rsidRPr="006E3894" w:rsidRDefault="006E3894" w:rsidP="006E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6E3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изменения в решение Совета Ягодного сельского поселения от 11.06.2014 № 76 «Об утверждении Генерального плана муниципального образования «Ягодное сельское поселение» </w:t>
      </w:r>
      <w:proofErr w:type="spellStart"/>
      <w:r w:rsidRPr="006E389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6E3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 </w:t>
      </w:r>
    </w:p>
    <w:p w:rsidR="006E3894" w:rsidRPr="006E3894" w:rsidRDefault="006E3894" w:rsidP="006E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894" w:rsidRPr="006E3894" w:rsidRDefault="00C348A8" w:rsidP="006E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anchor="64U0IK" w:history="1">
        <w:r w:rsidR="006E3894" w:rsidRPr="006E38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E3894" w:rsidRPr="006E3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anchor="7D20K3" w:history="1">
        <w:r w:rsidR="006E3894" w:rsidRPr="006E38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="006E3894" w:rsidRPr="006E3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E3894" w:rsidRPr="006E3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муниципального образования «Ягодное сельское поселение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E3894" w:rsidRPr="006E3894" w:rsidRDefault="006E3894" w:rsidP="006E3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ЯГОДНОГО СЕЛЬСКОГО ПОСЕЛЕНИЯ РЕШИЛ:</w:t>
      </w:r>
    </w:p>
    <w:p w:rsidR="006E3894" w:rsidRPr="006E3894" w:rsidRDefault="006E3894" w:rsidP="006E3894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894">
        <w:rPr>
          <w:rFonts w:ascii="Times New Roman" w:eastAsia="Calibri" w:hAnsi="Times New Roman" w:cs="Times New Roman"/>
          <w:sz w:val="26"/>
          <w:szCs w:val="26"/>
        </w:rPr>
        <w:t>Внести в решение Совета Ягодного сельского поселения № 76</w:t>
      </w:r>
      <w:r w:rsidRPr="006E389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E3894">
        <w:rPr>
          <w:rFonts w:ascii="Times New Roman" w:eastAsia="Calibri" w:hAnsi="Times New Roman" w:cs="Times New Roman"/>
          <w:sz w:val="26"/>
          <w:szCs w:val="26"/>
        </w:rPr>
        <w:t xml:space="preserve">от 11.06.2014 «Об утверждении Генерального плана муниципального образования «Ягодного сельского поселения» </w:t>
      </w:r>
      <w:proofErr w:type="spellStart"/>
      <w:r w:rsidRPr="006E3894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6E3894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 следующие изменения: </w:t>
      </w:r>
    </w:p>
    <w:p w:rsidR="006E3894" w:rsidRPr="006E3894" w:rsidRDefault="006E3894" w:rsidP="006E3894">
      <w:pPr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E3894">
        <w:rPr>
          <w:rFonts w:ascii="Times New Roman" w:eastAsia="Calibri" w:hAnsi="Times New Roman" w:cs="Times New Roman"/>
          <w:sz w:val="26"/>
          <w:szCs w:val="26"/>
        </w:rPr>
        <w:t>пункт</w:t>
      </w:r>
      <w:proofErr w:type="gramEnd"/>
      <w:r w:rsidRPr="006E3894">
        <w:rPr>
          <w:rFonts w:ascii="Times New Roman" w:eastAsia="Calibri" w:hAnsi="Times New Roman" w:cs="Times New Roman"/>
          <w:sz w:val="26"/>
          <w:szCs w:val="26"/>
        </w:rPr>
        <w:t xml:space="preserve"> 1 изложить в следующей редакции:</w:t>
      </w:r>
    </w:p>
    <w:p w:rsidR="006E3894" w:rsidRPr="006E3894" w:rsidRDefault="006E3894" w:rsidP="006E3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894">
        <w:rPr>
          <w:rFonts w:ascii="Times New Roman" w:eastAsia="Calibri" w:hAnsi="Times New Roman" w:cs="Times New Roman"/>
          <w:sz w:val="26"/>
          <w:szCs w:val="26"/>
        </w:rPr>
        <w:t xml:space="preserve">«1. Утвердить Генеральный план муниципального образования «Ягодное сельское поселение» </w:t>
      </w:r>
      <w:proofErr w:type="spellStart"/>
      <w:r w:rsidRPr="006E3894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6E3894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 согласно приложению к настоящему решению».</w:t>
      </w:r>
    </w:p>
    <w:p w:rsidR="006E3894" w:rsidRPr="006E3894" w:rsidRDefault="006E3894" w:rsidP="006E3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894">
        <w:rPr>
          <w:rFonts w:ascii="Times New Roman" w:eastAsia="Calibri" w:hAnsi="Times New Roman" w:cs="Times New Roman"/>
          <w:sz w:val="26"/>
          <w:szCs w:val="26"/>
        </w:rPr>
        <w:t>1.2 приложение к решению изложить в новой редакции согласно приложению к настоящему решению.</w:t>
      </w:r>
    </w:p>
    <w:p w:rsidR="006E3894" w:rsidRPr="006E3894" w:rsidRDefault="006E3894" w:rsidP="006E3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894">
        <w:rPr>
          <w:rFonts w:ascii="Times New Roman" w:eastAsia="Calibri" w:hAnsi="Times New Roman" w:cs="Times New Roman"/>
          <w:sz w:val="26"/>
          <w:szCs w:val="26"/>
        </w:rPr>
        <w:t xml:space="preserve">3.  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www.yaselp.asino.ru. </w:t>
      </w:r>
    </w:p>
    <w:p w:rsidR="006E3894" w:rsidRPr="006E3894" w:rsidRDefault="006E3894" w:rsidP="006E3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6E3894">
        <w:rPr>
          <w:rFonts w:ascii="Times New Roman" w:eastAsia="Calibri" w:hAnsi="Times New Roman" w:cs="Times New Roman"/>
          <w:sz w:val="26"/>
          <w:szCs w:val="26"/>
        </w:rPr>
        <w:t>4.    Настоящее решение вступает в силу со дня официального опубликования</w:t>
      </w:r>
      <w:r w:rsidRPr="006E3894">
        <w:rPr>
          <w:rFonts w:ascii="Times New Roman" w:eastAsia="Calibri" w:hAnsi="Times New Roman" w:cs="Times New Roman"/>
          <w:iCs/>
          <w:sz w:val="26"/>
          <w:szCs w:val="26"/>
        </w:rPr>
        <w:t xml:space="preserve">.  </w:t>
      </w:r>
    </w:p>
    <w:p w:rsidR="006E3894" w:rsidRPr="006E3894" w:rsidRDefault="006E3894" w:rsidP="006E3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E3894">
        <w:rPr>
          <w:rFonts w:ascii="Times New Roman" w:eastAsia="Calibri" w:hAnsi="Times New Roman" w:cs="Times New Roman"/>
          <w:color w:val="000000"/>
          <w:sz w:val="26"/>
          <w:szCs w:val="26"/>
        </w:rPr>
        <w:t>5. Контроль за исполнением данного решения, возложить на контрольно-правовой комитет Совета Ягодного сельского поселения.</w:t>
      </w:r>
    </w:p>
    <w:p w:rsidR="006E3894" w:rsidRPr="006E3894" w:rsidRDefault="006E3894" w:rsidP="006E3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E3894" w:rsidRPr="006E3894" w:rsidRDefault="006E3894" w:rsidP="006E3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E3894" w:rsidRPr="006E3894" w:rsidRDefault="006E3894" w:rsidP="006E3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1789C" w:rsidRDefault="006E3894" w:rsidP="006E3894">
      <w:pPr>
        <w:spacing w:after="0" w:line="240" w:lineRule="auto"/>
        <w:jc w:val="both"/>
      </w:pPr>
      <w:r w:rsidRPr="006E3894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Ягодного сельского поселения        </w:t>
      </w:r>
      <w:r w:rsidRPr="006E3894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6E3894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6E3894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 w:rsidR="00C348A8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6E3894">
        <w:rPr>
          <w:rFonts w:ascii="Times New Roman" w:eastAsia="Calibri" w:hAnsi="Times New Roman" w:cs="Times New Roman"/>
          <w:sz w:val="26"/>
          <w:szCs w:val="26"/>
        </w:rPr>
        <w:t xml:space="preserve">    Г.И. Баранов</w:t>
      </w:r>
    </w:p>
    <w:sectPr w:rsidR="00A1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A77FD"/>
    <w:multiLevelType w:val="multilevel"/>
    <w:tmpl w:val="8B9C5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9F81EB9"/>
    <w:multiLevelType w:val="multilevel"/>
    <w:tmpl w:val="A2A88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69"/>
    <w:rsid w:val="004C4582"/>
    <w:rsid w:val="006E3894"/>
    <w:rsid w:val="00A1789C"/>
    <w:rsid w:val="00B04A69"/>
    <w:rsid w:val="00C3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FE60-3F23-479E-A9C2-6C109D18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2022-03-11T08:17:00Z</cp:lastPrinted>
  <dcterms:created xsi:type="dcterms:W3CDTF">2022-03-11T07:47:00Z</dcterms:created>
  <dcterms:modified xsi:type="dcterms:W3CDTF">2022-03-11T08:17:00Z</dcterms:modified>
</cp:coreProperties>
</file>