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FD24A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FD24A0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225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(4</w:t>
      </w:r>
      <w:r w:rsidR="00FD24A0">
        <w:rPr>
          <w:rFonts w:ascii="Times New Roman" w:eastAsia="MS Mincho" w:hAnsi="Times New Roman" w:cs="Times New Roman"/>
          <w:sz w:val="24"/>
          <w:szCs w:val="24"/>
          <w:lang w:eastAsia="ja-JP"/>
        </w:rPr>
        <w:t>98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C94AFD" w:rsidRPr="00C94AFD"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FD24A0">
        <w:rPr>
          <w:rFonts w:ascii="Times New Roman" w:eastAsia="MS Mincho" w:hAnsi="Times New Roman" w:cs="Times New Roman"/>
          <w:sz w:val="24"/>
          <w:szCs w:val="24"/>
          <w:lang w:eastAsia="ja-JP"/>
        </w:rPr>
        <w:t>ноябр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FD24A0" w:rsidRPr="00FD24A0" w:rsidRDefault="00FD24A0" w:rsidP="00FD24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24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ПОСТАНОВЛЕНИЕ</w:t>
      </w:r>
    </w:p>
    <w:p w:rsidR="00FD24A0" w:rsidRPr="00FD24A0" w:rsidRDefault="00FD24A0" w:rsidP="00FD24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24A0" w:rsidRPr="00FD24A0" w:rsidRDefault="00FD24A0" w:rsidP="00FD24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24A0">
        <w:rPr>
          <w:rFonts w:ascii="Times New Roman" w:eastAsia="Calibri" w:hAnsi="Times New Roman" w:cs="Times New Roman"/>
          <w:sz w:val="26"/>
          <w:szCs w:val="26"/>
          <w:lang w:eastAsia="ru-RU"/>
        </w:rPr>
        <w:t>17.11.2023                                                                                                                      № 114</w:t>
      </w:r>
    </w:p>
    <w:p w:rsidR="00FD24A0" w:rsidRPr="00FD24A0" w:rsidRDefault="00FD24A0" w:rsidP="00FD24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24A0">
        <w:rPr>
          <w:rFonts w:ascii="Times New Roman" w:eastAsia="Calibri" w:hAnsi="Times New Roman" w:cs="Times New Roman"/>
          <w:sz w:val="26"/>
          <w:szCs w:val="26"/>
          <w:lang w:eastAsia="ru-RU"/>
        </w:rPr>
        <w:t>с. Ягодное</w:t>
      </w:r>
    </w:p>
    <w:p w:rsidR="00FD24A0" w:rsidRPr="00FD24A0" w:rsidRDefault="00FD24A0" w:rsidP="00FD24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24A0" w:rsidRPr="00FD24A0" w:rsidRDefault="00FD24A0" w:rsidP="00FD24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D24A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 установлении расходного обязательства</w:t>
      </w:r>
    </w:p>
    <w:p w:rsidR="00FD24A0" w:rsidRPr="00FD24A0" w:rsidRDefault="00FD24A0" w:rsidP="00FD24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FD24A0" w:rsidRPr="00FD24A0" w:rsidRDefault="00FD24A0" w:rsidP="00FD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4A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соответствии со статьей 140 Бюджетного кодекса Российской Федерации, статьей 3 Закона Томской области от 11.09.2007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родителей»</w:t>
      </w:r>
    </w:p>
    <w:p w:rsidR="00FD24A0" w:rsidRPr="00FD24A0" w:rsidRDefault="00FD24A0" w:rsidP="00FD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4A0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ПОСТАНОВЛЯЮ</w:t>
      </w:r>
      <w:r w:rsidRPr="00FD24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24A0" w:rsidRPr="00FD24A0" w:rsidRDefault="00FD24A0" w:rsidP="00FD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4A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расходные обязательства по исполнению отдельных государственных полномочий на осуществление Ягодным сельским поселением обеспечения жилыми помещениями детей-сирот и детей, оставшихся без попечения родителей, а также лиц из их числа.</w:t>
      </w:r>
    </w:p>
    <w:p w:rsidR="00FD24A0" w:rsidRPr="00FD24A0" w:rsidRDefault="00FD24A0" w:rsidP="00FD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4A0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Финансирование указанных полномочий осуществлять за счет и в пределах субвенций, предоставленных из бюджета Томской области.</w:t>
      </w:r>
    </w:p>
    <w:p w:rsidR="00FD24A0" w:rsidRPr="00FD24A0" w:rsidRDefault="00FD24A0" w:rsidP="00FD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4A0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расходного обязательства осуществляет Администрация Ягодного сельского поселения.</w:t>
      </w:r>
    </w:p>
    <w:p w:rsidR="00FD24A0" w:rsidRPr="00FD24A0" w:rsidRDefault="00FD24A0" w:rsidP="00FD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4A0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FD24A0" w:rsidRPr="00FD24A0" w:rsidRDefault="00FD24A0" w:rsidP="00FD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4A0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со дня его официального опубликования и распространяет свое действие на правоотношения, возникшие с 01.01.2023.</w:t>
      </w:r>
    </w:p>
    <w:p w:rsidR="00FD24A0" w:rsidRPr="00FD24A0" w:rsidRDefault="00FD24A0" w:rsidP="00FD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4A0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Контроль за исполнением настоящего постановления возложить на ведущего специалиста по экономике и финансам.</w:t>
      </w:r>
    </w:p>
    <w:p w:rsidR="00FD24A0" w:rsidRPr="00FD24A0" w:rsidRDefault="00FD24A0" w:rsidP="00FD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4A0" w:rsidRPr="00FD24A0" w:rsidRDefault="00FD24A0" w:rsidP="00FD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4A0" w:rsidRPr="00FD24A0" w:rsidRDefault="00FD24A0" w:rsidP="00FD24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D24A0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FD24A0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Ягодного сельского поселения                                         В.Л. Константинова</w:t>
      </w:r>
    </w:p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F7" w:rsidRDefault="00E357F7" w:rsidP="00424A82">
      <w:pPr>
        <w:spacing w:after="0" w:line="240" w:lineRule="auto"/>
      </w:pPr>
      <w:r>
        <w:separator/>
      </w:r>
    </w:p>
  </w:endnote>
  <w:endnote w:type="continuationSeparator" w:id="0">
    <w:p w:rsidR="00E357F7" w:rsidRDefault="00E357F7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F7" w:rsidRDefault="00E357F7" w:rsidP="00424A82">
      <w:pPr>
        <w:spacing w:after="0" w:line="240" w:lineRule="auto"/>
      </w:pPr>
      <w:r>
        <w:separator/>
      </w:r>
    </w:p>
  </w:footnote>
  <w:footnote w:type="continuationSeparator" w:id="0">
    <w:p w:rsidR="00E357F7" w:rsidRDefault="00E357F7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24A0">
      <w:rPr>
        <w:noProof/>
      </w:rPr>
      <w:t>2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424A82"/>
    <w:rsid w:val="00834EC4"/>
    <w:rsid w:val="00AB53CA"/>
    <w:rsid w:val="00C51EB6"/>
    <w:rsid w:val="00C7200A"/>
    <w:rsid w:val="00C94AFD"/>
    <w:rsid w:val="00E357F7"/>
    <w:rsid w:val="00F322ED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2023-11-17T02:45:00Z</cp:lastPrinted>
  <dcterms:created xsi:type="dcterms:W3CDTF">2023-04-03T02:38:00Z</dcterms:created>
  <dcterms:modified xsi:type="dcterms:W3CDTF">2023-11-17T02:46:00Z</dcterms:modified>
</cp:coreProperties>
</file>