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A073E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C20EF0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D03154">
        <w:rPr>
          <w:rFonts w:ascii="Times New Roman" w:eastAsiaTheme="minorEastAsia" w:hAnsi="Times New Roman" w:cs="Times New Roman"/>
          <w:sz w:val="26"/>
          <w:szCs w:val="26"/>
          <w:lang w:eastAsia="ru-RU"/>
        </w:rPr>
        <w:t>55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FB0CC6" w:rsidRPr="00A76245" w:rsidRDefault="00FB0CC6" w:rsidP="00FB0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редакции постановления администрации</w:t>
      </w:r>
    </w:p>
    <w:p w:rsidR="00FB0CC6" w:rsidRPr="00A76245" w:rsidRDefault="00FB0CC6" w:rsidP="00FB0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сельского поселения от 19.06</w:t>
      </w: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70</w:t>
      </w:r>
      <w:r w:rsidRPr="00A762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D03154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D03154">
        <w:rPr>
          <w:rFonts w:ascii="Times New Roman" w:hAnsi="Times New Roman"/>
          <w:color w:val="auto"/>
          <w:sz w:val="26"/>
          <w:szCs w:val="26"/>
        </w:rPr>
        <w:t>20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D03154">
        <w:rPr>
          <w:rFonts w:ascii="Times New Roman" w:hAnsi="Times New Roman"/>
          <w:color w:val="auto"/>
          <w:sz w:val="26"/>
          <w:szCs w:val="26"/>
        </w:rPr>
        <w:t>12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D03154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A073E7">
        <w:rPr>
          <w:rFonts w:ascii="Times New Roman" w:hAnsi="Times New Roman"/>
          <w:color w:val="auto"/>
          <w:sz w:val="26"/>
          <w:szCs w:val="26"/>
        </w:rPr>
        <w:t>1</w:t>
      </w:r>
      <w:r w:rsidR="00D03154">
        <w:rPr>
          <w:rFonts w:ascii="Times New Roman" w:hAnsi="Times New Roman"/>
          <w:color w:val="auto"/>
          <w:sz w:val="26"/>
          <w:szCs w:val="26"/>
        </w:rPr>
        <w:t>82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D03154" w:rsidRPr="00D03154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</w:t>
      </w:r>
      <w:r w:rsidR="00D03154">
        <w:rPr>
          <w:rFonts w:ascii="Times New Roman" w:hAnsi="Times New Roman"/>
          <w:color w:val="auto"/>
          <w:sz w:val="26"/>
          <w:szCs w:val="26"/>
        </w:rPr>
        <w:t>и адресов объектов недвижимости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FB0CC6" w:rsidRDefault="00FB0CC6" w:rsidP="00D031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0CC6">
        <w:rPr>
          <w:rFonts w:ascii="Times New Roman" w:hAnsi="Times New Roman" w:cs="Times New Roman"/>
          <w:sz w:val="26"/>
          <w:szCs w:val="26"/>
        </w:rPr>
        <w:t>1. Постановления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недвижимости», от 30.07.2020 № 76 «О внесении изменения в постановление Администрации Ягодного сельского поселения от 20.12.2017 № 182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</w:t>
      </w:r>
      <w:r>
        <w:rPr>
          <w:rFonts w:ascii="Times New Roman" w:hAnsi="Times New Roman" w:cs="Times New Roman"/>
          <w:sz w:val="26"/>
          <w:szCs w:val="26"/>
        </w:rPr>
        <w:t>ъектов недвижимости» отменить.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62E54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A073E7"/>
    <w:rsid w:val="00B25C98"/>
    <w:rsid w:val="00B27B1D"/>
    <w:rsid w:val="00B80D15"/>
    <w:rsid w:val="00B80F33"/>
    <w:rsid w:val="00BD498F"/>
    <w:rsid w:val="00C20EF0"/>
    <w:rsid w:val="00C371FA"/>
    <w:rsid w:val="00CF5861"/>
    <w:rsid w:val="00D03154"/>
    <w:rsid w:val="00E0471E"/>
    <w:rsid w:val="00E102AD"/>
    <w:rsid w:val="00EB0327"/>
    <w:rsid w:val="00EF26A6"/>
    <w:rsid w:val="00F84AF9"/>
    <w:rsid w:val="00F978CA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2023-05-17T07:42:00Z</cp:lastPrinted>
  <dcterms:created xsi:type="dcterms:W3CDTF">2017-02-11T07:20:00Z</dcterms:created>
  <dcterms:modified xsi:type="dcterms:W3CDTF">2023-06-19T06:49:00Z</dcterms:modified>
</cp:coreProperties>
</file>