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E" w:rsidRPr="00804097" w:rsidRDefault="0066060E" w:rsidP="0066060E">
      <w:pPr>
        <w:tabs>
          <w:tab w:val="left" w:pos="7655"/>
        </w:tabs>
        <w:jc w:val="center"/>
        <w:rPr>
          <w:b/>
          <w:bCs/>
          <w:sz w:val="24"/>
          <w:szCs w:val="24"/>
        </w:rPr>
      </w:pPr>
      <w:r w:rsidRPr="00804097">
        <w:rPr>
          <w:sz w:val="24"/>
          <w:szCs w:val="24"/>
        </w:rPr>
        <w:t>СОВЕТ  ЯГОДНОГО СЕЛЬСКОГО  ПОСЕЛЕНИЯ</w:t>
      </w:r>
    </w:p>
    <w:p w:rsidR="0066060E" w:rsidRPr="00804097" w:rsidRDefault="0066060E" w:rsidP="0066060E">
      <w:pPr>
        <w:tabs>
          <w:tab w:val="left" w:pos="7655"/>
        </w:tabs>
        <w:jc w:val="center"/>
        <w:rPr>
          <w:b/>
          <w:bCs/>
          <w:sz w:val="24"/>
          <w:szCs w:val="24"/>
        </w:rPr>
      </w:pPr>
      <w:r w:rsidRPr="00804097">
        <w:rPr>
          <w:sz w:val="24"/>
          <w:szCs w:val="24"/>
        </w:rPr>
        <w:t>Асиновский район  Томская область</w:t>
      </w:r>
    </w:p>
    <w:p w:rsidR="0066060E" w:rsidRPr="00804097" w:rsidRDefault="0066060E" w:rsidP="0066060E">
      <w:pPr>
        <w:shd w:val="clear" w:color="auto" w:fill="FFFFFF"/>
        <w:tabs>
          <w:tab w:val="left" w:pos="7655"/>
        </w:tabs>
        <w:ind w:left="10" w:firstLine="715"/>
        <w:jc w:val="center"/>
        <w:rPr>
          <w:sz w:val="24"/>
          <w:szCs w:val="24"/>
        </w:rPr>
        <w:sectPr w:rsidR="0066060E" w:rsidRPr="00804097" w:rsidSect="0066060E">
          <w:pgSz w:w="11909" w:h="16834"/>
          <w:pgMar w:top="1134" w:right="907" w:bottom="1134" w:left="1701" w:header="720" w:footer="720" w:gutter="0"/>
          <w:cols w:space="60"/>
          <w:noEndnote/>
        </w:sectPr>
      </w:pPr>
    </w:p>
    <w:p w:rsidR="00CF018F" w:rsidRDefault="00CF018F" w:rsidP="0066060E">
      <w:pPr>
        <w:tabs>
          <w:tab w:val="left" w:pos="7655"/>
        </w:tabs>
        <w:jc w:val="center"/>
        <w:rPr>
          <w:color w:val="000000"/>
          <w:spacing w:val="41"/>
          <w:sz w:val="24"/>
          <w:szCs w:val="24"/>
        </w:rPr>
      </w:pPr>
    </w:p>
    <w:p w:rsidR="0066060E" w:rsidRPr="00804097" w:rsidRDefault="0066060E" w:rsidP="0066060E">
      <w:pPr>
        <w:tabs>
          <w:tab w:val="left" w:pos="7655"/>
        </w:tabs>
        <w:jc w:val="center"/>
        <w:rPr>
          <w:sz w:val="24"/>
          <w:szCs w:val="24"/>
        </w:rPr>
      </w:pPr>
      <w:r w:rsidRPr="00804097">
        <w:rPr>
          <w:color w:val="000000"/>
          <w:spacing w:val="41"/>
          <w:sz w:val="24"/>
          <w:szCs w:val="24"/>
        </w:rPr>
        <w:t>РЕШЕНИЕ:</w:t>
      </w:r>
    </w:p>
    <w:p w:rsidR="0066060E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Pr="002F6597" w:rsidRDefault="007B4358" w:rsidP="0066060E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6060E" w:rsidRPr="002F6597">
        <w:rPr>
          <w:sz w:val="24"/>
          <w:szCs w:val="24"/>
        </w:rPr>
        <w:t>т</w:t>
      </w:r>
      <w:r w:rsidR="00553AB9">
        <w:rPr>
          <w:sz w:val="24"/>
          <w:szCs w:val="24"/>
        </w:rPr>
        <w:t xml:space="preserve"> </w:t>
      </w:r>
      <w:r>
        <w:rPr>
          <w:sz w:val="24"/>
          <w:szCs w:val="24"/>
        </w:rPr>
        <w:t>08.02.</w:t>
      </w:r>
      <w:r w:rsidR="002F6597">
        <w:rPr>
          <w:sz w:val="24"/>
          <w:szCs w:val="24"/>
        </w:rPr>
        <w:t>.</w:t>
      </w:r>
      <w:r w:rsidR="0066060E" w:rsidRPr="002F6597">
        <w:rPr>
          <w:sz w:val="24"/>
          <w:szCs w:val="24"/>
        </w:rPr>
        <w:t>201</w:t>
      </w:r>
      <w:r w:rsidR="00553AB9">
        <w:rPr>
          <w:sz w:val="24"/>
          <w:szCs w:val="24"/>
        </w:rPr>
        <w:t>2</w:t>
      </w:r>
      <w:r w:rsidR="0066060E" w:rsidRPr="002F6597">
        <w:rPr>
          <w:sz w:val="24"/>
          <w:szCs w:val="24"/>
        </w:rPr>
        <w:t xml:space="preserve"> г. № </w:t>
      </w:r>
      <w:r>
        <w:rPr>
          <w:sz w:val="24"/>
          <w:szCs w:val="24"/>
        </w:rPr>
        <w:t>13</w:t>
      </w:r>
      <w:r w:rsidR="00CF018F">
        <w:rPr>
          <w:sz w:val="24"/>
          <w:szCs w:val="24"/>
        </w:rPr>
        <w:t>2</w:t>
      </w:r>
    </w:p>
    <w:p w:rsidR="0066060E" w:rsidRPr="002F65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2F6597">
        <w:rPr>
          <w:sz w:val="24"/>
          <w:szCs w:val="24"/>
        </w:rPr>
        <w:t>с. Ягодное</w:t>
      </w:r>
    </w:p>
    <w:p w:rsidR="0066060E" w:rsidRPr="002F65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CF018F" w:rsidRPr="00CF018F" w:rsidRDefault="00CF018F" w:rsidP="00CF018F">
      <w:pPr>
        <w:tabs>
          <w:tab w:val="left" w:pos="7655"/>
        </w:tabs>
        <w:jc w:val="both"/>
        <w:rPr>
          <w:sz w:val="24"/>
          <w:szCs w:val="24"/>
        </w:rPr>
      </w:pPr>
      <w:r w:rsidRPr="00CF018F">
        <w:rPr>
          <w:sz w:val="24"/>
          <w:szCs w:val="24"/>
        </w:rPr>
        <w:t xml:space="preserve">Об утверждении условий </w:t>
      </w:r>
    </w:p>
    <w:p w:rsidR="00CF018F" w:rsidRPr="00CF018F" w:rsidRDefault="00CF018F" w:rsidP="00CF018F">
      <w:pPr>
        <w:tabs>
          <w:tab w:val="left" w:pos="7655"/>
        </w:tabs>
        <w:jc w:val="both"/>
        <w:rPr>
          <w:sz w:val="24"/>
          <w:szCs w:val="24"/>
        </w:rPr>
      </w:pPr>
      <w:r w:rsidRPr="00CF018F">
        <w:rPr>
          <w:sz w:val="24"/>
          <w:szCs w:val="24"/>
        </w:rPr>
        <w:t xml:space="preserve">Приватизации </w:t>
      </w:r>
      <w:proofErr w:type="gramStart"/>
      <w:r w:rsidRPr="00CF018F">
        <w:rPr>
          <w:sz w:val="24"/>
          <w:szCs w:val="24"/>
        </w:rPr>
        <w:t>муниципального</w:t>
      </w:r>
      <w:proofErr w:type="gramEnd"/>
    </w:p>
    <w:p w:rsidR="00CF018F" w:rsidRPr="00CF018F" w:rsidRDefault="00CF018F" w:rsidP="00CF018F">
      <w:pPr>
        <w:tabs>
          <w:tab w:val="left" w:pos="7655"/>
        </w:tabs>
        <w:jc w:val="both"/>
        <w:rPr>
          <w:sz w:val="24"/>
          <w:szCs w:val="24"/>
        </w:rPr>
      </w:pPr>
      <w:r w:rsidRPr="00CF018F">
        <w:rPr>
          <w:sz w:val="24"/>
          <w:szCs w:val="24"/>
        </w:rPr>
        <w:t xml:space="preserve">имущества </w:t>
      </w:r>
    </w:p>
    <w:p w:rsidR="00CF018F" w:rsidRPr="00CF018F" w:rsidRDefault="00CF018F" w:rsidP="00CF018F">
      <w:pPr>
        <w:tabs>
          <w:tab w:val="left" w:pos="7655"/>
        </w:tabs>
        <w:jc w:val="both"/>
        <w:rPr>
          <w:sz w:val="24"/>
          <w:szCs w:val="24"/>
        </w:rPr>
      </w:pPr>
    </w:p>
    <w:p w:rsidR="00CF018F" w:rsidRPr="00CF018F" w:rsidRDefault="00CF018F" w:rsidP="00CF018F">
      <w:pPr>
        <w:tabs>
          <w:tab w:val="left" w:pos="7655"/>
        </w:tabs>
        <w:jc w:val="both"/>
        <w:rPr>
          <w:color w:val="000000"/>
          <w:sz w:val="24"/>
          <w:szCs w:val="24"/>
        </w:rPr>
      </w:pPr>
      <w:r w:rsidRPr="00CF018F">
        <w:rPr>
          <w:sz w:val="24"/>
          <w:szCs w:val="24"/>
        </w:rPr>
        <w:t xml:space="preserve">               В соответствии с Федеральным законом от 06.10.2003 .№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Прогнозного плана (Программы) приватизации муниципального имущества на 2012 год утвержденного Решением Совета Ягодного сельского поселения от </w:t>
      </w:r>
      <w:r w:rsidRPr="00CF018F">
        <w:rPr>
          <w:color w:val="000000"/>
          <w:sz w:val="24"/>
          <w:szCs w:val="24"/>
        </w:rPr>
        <w:t xml:space="preserve">2012 г. № </w:t>
      </w:r>
    </w:p>
    <w:p w:rsidR="00CF018F" w:rsidRPr="00CF018F" w:rsidRDefault="00CF018F" w:rsidP="00CF018F">
      <w:pPr>
        <w:tabs>
          <w:tab w:val="left" w:pos="7655"/>
        </w:tabs>
        <w:jc w:val="both"/>
        <w:rPr>
          <w:bCs/>
          <w:sz w:val="24"/>
          <w:szCs w:val="24"/>
        </w:rPr>
      </w:pPr>
    </w:p>
    <w:p w:rsidR="00CF018F" w:rsidRPr="00CF018F" w:rsidRDefault="00CF018F" w:rsidP="00CF018F">
      <w:pPr>
        <w:tabs>
          <w:tab w:val="left" w:pos="7655"/>
        </w:tabs>
        <w:spacing w:line="360" w:lineRule="auto"/>
        <w:jc w:val="both"/>
        <w:rPr>
          <w:sz w:val="24"/>
          <w:szCs w:val="24"/>
        </w:rPr>
      </w:pPr>
      <w:r w:rsidRPr="00CF018F">
        <w:rPr>
          <w:sz w:val="24"/>
          <w:szCs w:val="24"/>
        </w:rPr>
        <w:t xml:space="preserve">Совет Ягодного сельского поселения  </w:t>
      </w:r>
      <w:proofErr w:type="gramStart"/>
      <w:r w:rsidRPr="00CF018F">
        <w:rPr>
          <w:sz w:val="24"/>
          <w:szCs w:val="24"/>
        </w:rPr>
        <w:t>Р</w:t>
      </w:r>
      <w:proofErr w:type="gramEnd"/>
      <w:r w:rsidRPr="00CF018F">
        <w:rPr>
          <w:sz w:val="24"/>
          <w:szCs w:val="24"/>
        </w:rPr>
        <w:t xml:space="preserve"> Е Ш И Л:</w:t>
      </w:r>
    </w:p>
    <w:p w:rsidR="00CF018F" w:rsidRPr="00CF018F" w:rsidRDefault="00CF018F" w:rsidP="00CF018F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018F">
        <w:rPr>
          <w:sz w:val="24"/>
          <w:szCs w:val="24"/>
        </w:rPr>
        <w:t>1. Ведущему специалисту по экономике и финансам Елагиной Т.П. осуществить приватизацию следующего муниципального имущества, принадлежащее муниципальному образованию «Ягодное сельское поселение», на открытых по составу участников и форме предложения  аукционных торгах:</w:t>
      </w:r>
    </w:p>
    <w:p w:rsidR="00CF018F" w:rsidRPr="00CF018F" w:rsidRDefault="00CF018F" w:rsidP="00CF018F">
      <w:pPr>
        <w:jc w:val="both"/>
        <w:rPr>
          <w:sz w:val="24"/>
          <w:szCs w:val="24"/>
        </w:rPr>
      </w:pPr>
      <w:r w:rsidRPr="00CF018F">
        <w:rPr>
          <w:sz w:val="24"/>
          <w:szCs w:val="24"/>
        </w:rPr>
        <w:t xml:space="preserve">  - нежилое здание, расположенное  по адресу: Томская область, Асиновский район, д. Мало-Жирово, ул. Рабочая, 4. Нормативная цена определена независимым оценщиком и равна 160000 рублей (Сто шестьдесят тысяч), в том числе НДС  24407 рублей (согласно отчету об определении рыночной стоимости нежилого здания № О-052-11 от 11.11.2011года)</w:t>
      </w:r>
    </w:p>
    <w:p w:rsidR="00CF018F" w:rsidRPr="00CF018F" w:rsidRDefault="00CF018F" w:rsidP="00CF018F">
      <w:pPr>
        <w:jc w:val="both"/>
        <w:rPr>
          <w:sz w:val="24"/>
          <w:szCs w:val="24"/>
        </w:rPr>
      </w:pPr>
      <w:r w:rsidRPr="00CF018F">
        <w:rPr>
          <w:sz w:val="24"/>
          <w:szCs w:val="24"/>
        </w:rPr>
        <w:t xml:space="preserve"> -  нежилое здание, расположенное  по адресу: Томская область, Асиновский район, с. Цветковка, ул. Школьная, 2б. Нормативная цена определена независимым оценщиком и равна 110000 (Сто десять тысяч) рублей, в том числе НДС  16780 рублей (согласно отчету об определении рыночной стоимости нежилого здания № О-007-12-01 от 27.01.2012года)</w:t>
      </w:r>
    </w:p>
    <w:p w:rsidR="00CF018F" w:rsidRPr="00CF018F" w:rsidRDefault="00CF018F" w:rsidP="00CF018F">
      <w:pPr>
        <w:jc w:val="both"/>
        <w:rPr>
          <w:sz w:val="24"/>
          <w:szCs w:val="24"/>
        </w:rPr>
      </w:pPr>
      <w:r w:rsidRPr="00CF018F">
        <w:rPr>
          <w:sz w:val="24"/>
          <w:szCs w:val="24"/>
        </w:rPr>
        <w:t>-  нежилое здание, расположенное  по адресу: Томская область, Асиновский район, д. Мало-Жирово, ул. Рабочая, 32/1. Нормативная цена определена независимым оценщиком и равна 440000 рублей (Сто шестьдесят тысяч), в том числе НДС 67119 рублей (согласно отчету об определении рыночной стоимости нежилого здания № О-007-12-01 от 27.01.2012года)</w:t>
      </w:r>
    </w:p>
    <w:p w:rsidR="00CF018F" w:rsidRPr="00CF018F" w:rsidRDefault="00CF018F" w:rsidP="00CF018F">
      <w:pPr>
        <w:shd w:val="clear" w:color="auto" w:fill="FFFFFF"/>
        <w:tabs>
          <w:tab w:val="left" w:pos="1200"/>
          <w:tab w:val="left" w:pos="7655"/>
        </w:tabs>
        <w:jc w:val="both"/>
        <w:rPr>
          <w:sz w:val="24"/>
          <w:szCs w:val="24"/>
        </w:rPr>
      </w:pPr>
      <w:r w:rsidRPr="00CF018F">
        <w:rPr>
          <w:sz w:val="24"/>
          <w:szCs w:val="24"/>
        </w:rPr>
        <w:t>Форма платежа единовременная, расчет по договору производится перечислением денежных средств на расчетный счет № 40101810900000010007 в УФК по Томской области (Администрация Ягодного сельского поселения) ГРКЦ  ГУ Банка России по Томской области, БИК 046902001  ИНН 7002011561 КПП 700201001, КБК 90811402053100000410, ОКАТО 69208880000.</w:t>
      </w:r>
    </w:p>
    <w:p w:rsidR="00CF018F" w:rsidRPr="00CF018F" w:rsidRDefault="00CF018F" w:rsidP="00CF0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F018F">
        <w:rPr>
          <w:sz w:val="24"/>
          <w:szCs w:val="24"/>
        </w:rPr>
        <w:t xml:space="preserve"> 2.  Информационное сообщение о приватизации имущества опубликовать в газете «Диссонанс».</w:t>
      </w:r>
    </w:p>
    <w:p w:rsidR="00CF018F" w:rsidRPr="005F4FDF" w:rsidRDefault="00CF018F" w:rsidP="00CF018F">
      <w:pPr>
        <w:jc w:val="both"/>
        <w:rPr>
          <w:b/>
        </w:rPr>
      </w:pPr>
    </w:p>
    <w:p w:rsidR="00CF018F" w:rsidRDefault="00CF018F" w:rsidP="00CF018F">
      <w:pPr>
        <w:pStyle w:val="FR1"/>
        <w:spacing w:before="0" w:line="240" w:lineRule="atLeast"/>
        <w:ind w:right="76"/>
        <w:rPr>
          <w:rFonts w:ascii="Times New Roman" w:hAnsi="Times New Roman" w:cs="Times New Roman"/>
          <w:sz w:val="24"/>
          <w:szCs w:val="24"/>
        </w:rPr>
      </w:pPr>
    </w:p>
    <w:p w:rsidR="00CF018F" w:rsidRDefault="00CF018F" w:rsidP="00CF018F">
      <w:pPr>
        <w:pStyle w:val="FR1"/>
        <w:spacing w:before="0" w:line="240" w:lineRule="atLeast"/>
        <w:ind w:right="76"/>
        <w:rPr>
          <w:rFonts w:ascii="Times New Roman" w:hAnsi="Times New Roman" w:cs="Times New Roman"/>
          <w:sz w:val="24"/>
          <w:szCs w:val="24"/>
        </w:rPr>
      </w:pPr>
    </w:p>
    <w:p w:rsidR="00CF018F" w:rsidRDefault="00CF018F" w:rsidP="00CF018F">
      <w:pPr>
        <w:pStyle w:val="FR1"/>
        <w:spacing w:before="0" w:line="240" w:lineRule="atLeast"/>
        <w:ind w:right="76"/>
        <w:rPr>
          <w:rFonts w:ascii="Times New Roman" w:hAnsi="Times New Roman" w:cs="Times New Roman"/>
          <w:sz w:val="24"/>
          <w:szCs w:val="24"/>
        </w:rPr>
      </w:pPr>
    </w:p>
    <w:p w:rsidR="00CF018F" w:rsidRPr="00372782" w:rsidRDefault="00CF018F" w:rsidP="00CF018F">
      <w:pPr>
        <w:pStyle w:val="FR1"/>
        <w:spacing w:before="0" w:line="240" w:lineRule="atLeast"/>
        <w:ind w:right="76"/>
        <w:rPr>
          <w:rFonts w:ascii="Times New Roman" w:hAnsi="Times New Roman" w:cs="Times New Roman"/>
          <w:b/>
          <w:sz w:val="24"/>
          <w:szCs w:val="24"/>
        </w:rPr>
      </w:pPr>
      <w:r w:rsidRPr="00372782">
        <w:rPr>
          <w:rFonts w:ascii="Times New Roman" w:hAnsi="Times New Roman" w:cs="Times New Roman"/>
          <w:sz w:val="24"/>
          <w:szCs w:val="24"/>
        </w:rPr>
        <w:t xml:space="preserve">Глава Ягодного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2782">
        <w:rPr>
          <w:rFonts w:ascii="Times New Roman" w:hAnsi="Times New Roman" w:cs="Times New Roman"/>
          <w:sz w:val="24"/>
          <w:szCs w:val="24"/>
        </w:rPr>
        <w:t xml:space="preserve">                                  Г. И. Баранов</w:t>
      </w:r>
    </w:p>
    <w:p w:rsidR="0066060E" w:rsidRPr="00804097" w:rsidRDefault="0066060E" w:rsidP="00CF018F">
      <w:pPr>
        <w:tabs>
          <w:tab w:val="left" w:pos="7655"/>
        </w:tabs>
        <w:jc w:val="both"/>
        <w:rPr>
          <w:b/>
          <w:bCs/>
          <w:sz w:val="24"/>
          <w:szCs w:val="24"/>
        </w:rPr>
      </w:pPr>
    </w:p>
    <w:p w:rsidR="00FD695C" w:rsidRDefault="00FD695C" w:rsidP="00CF018F">
      <w:pPr>
        <w:jc w:val="both"/>
      </w:pPr>
    </w:p>
    <w:sectPr w:rsidR="00FD695C" w:rsidSect="002C322A">
      <w:type w:val="continuous"/>
      <w:pgSz w:w="11909" w:h="16834"/>
      <w:pgMar w:top="1134" w:right="90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0E"/>
    <w:rsid w:val="002F6597"/>
    <w:rsid w:val="003C6231"/>
    <w:rsid w:val="003F6270"/>
    <w:rsid w:val="00553AB9"/>
    <w:rsid w:val="005B7F06"/>
    <w:rsid w:val="006423A7"/>
    <w:rsid w:val="0066060E"/>
    <w:rsid w:val="006D49F4"/>
    <w:rsid w:val="007B4358"/>
    <w:rsid w:val="007E768F"/>
    <w:rsid w:val="008A30FC"/>
    <w:rsid w:val="008F3BEB"/>
    <w:rsid w:val="009743DE"/>
    <w:rsid w:val="0099210C"/>
    <w:rsid w:val="009B2C5F"/>
    <w:rsid w:val="00CF018F"/>
    <w:rsid w:val="00F44D88"/>
    <w:rsid w:val="00F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06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F018F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ТП</dc:creator>
  <cp:lastModifiedBy>SVV</cp:lastModifiedBy>
  <cp:revision>14</cp:revision>
  <cp:lastPrinted>2012-01-25T10:37:00Z</cp:lastPrinted>
  <dcterms:created xsi:type="dcterms:W3CDTF">2011-04-28T09:27:00Z</dcterms:created>
  <dcterms:modified xsi:type="dcterms:W3CDTF">2012-02-08T06:56:00Z</dcterms:modified>
</cp:coreProperties>
</file>